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93D8A" w:rsidRDefault="00C93D8A" w14:paraId="7A23F189" w14:textId="5DD55B5D">
      <w:pPr/>
      <w:r>
        <w:rPr>
          <w:noProof/>
        </w:rPr>
        <w:drawing>
          <wp:anchor distT="0" distB="0" distL="114300" distR="114300" simplePos="0" relativeHeight="251658240" behindDoc="1" locked="0" layoutInCell="1" allowOverlap="1" wp14:anchorId="77AEA82D" wp14:editId="6525F228">
            <wp:simplePos x="0" y="0"/>
            <wp:positionH relativeFrom="column">
              <wp:posOffset>4656455</wp:posOffset>
            </wp:positionH>
            <wp:positionV relativeFrom="paragraph">
              <wp:posOffset>0</wp:posOffset>
            </wp:positionV>
            <wp:extent cx="1490345" cy="728345"/>
            <wp:effectExtent l="0" t="0" r="0" b="0"/>
            <wp:wrapTight wrapText="bothSides">
              <wp:wrapPolygon edited="0">
                <wp:start x="0" y="0"/>
                <wp:lineTo x="0" y="20903"/>
                <wp:lineTo x="21259" y="20903"/>
                <wp:lineTo x="21259" y="0"/>
                <wp:lineTo x="0" y="0"/>
              </wp:wrapPolygon>
            </wp:wrapTight>
            <wp:docPr id="106749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0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21B7B564" w:rsidR="48F9C0EF">
        <w:rPr>
          <w:b w:val="1"/>
          <w:bCs w:val="1"/>
          <w:color w:val="C00000"/>
          <w:lang w:val="en-US"/>
        </w:rPr>
        <w:t xml:space="preserve"> </w:t>
      </w:r>
    </w:p>
    <w:p w:rsidR="00C93D8A" w:rsidRDefault="00C93D8A" w14:paraId="2DF9ECEE" w14:textId="2CE0A503">
      <w:pPr>
        <w:rPr>
          <w:b/>
          <w:bCs/>
          <w:color w:val="C00000"/>
          <w:lang w:val="en-US"/>
        </w:rPr>
      </w:pPr>
    </w:p>
    <w:p w:rsidR="00C93D8A" w:rsidRDefault="00C93D8A" w14:paraId="1501EAB9" w14:textId="77777777">
      <w:pPr>
        <w:rPr>
          <w:b/>
          <w:bCs/>
          <w:color w:val="C00000"/>
          <w:lang w:val="en-US"/>
        </w:rPr>
      </w:pPr>
    </w:p>
    <w:p w:rsidR="00A141D5" w:rsidP="00C93D8A" w:rsidRDefault="00A141D5" w14:paraId="736E9C14" w14:textId="77777777">
      <w:pPr>
        <w:jc w:val="center"/>
        <w:rPr>
          <w:b/>
          <w:bCs/>
          <w:color w:val="C00000"/>
          <w:sz w:val="32"/>
          <w:szCs w:val="32"/>
          <w:lang w:val="en-US"/>
        </w:rPr>
      </w:pPr>
    </w:p>
    <w:p w:rsidRPr="00C93D8A" w:rsidR="00DE304E" w:rsidP="00C93D8A" w:rsidRDefault="00DE304E" w14:paraId="2B76F949" w14:textId="7566AF36">
      <w:pPr>
        <w:jc w:val="center"/>
        <w:rPr>
          <w:b/>
          <w:bCs/>
          <w:color w:val="C00000"/>
          <w:sz w:val="32"/>
          <w:szCs w:val="32"/>
          <w:lang w:val="en-US"/>
        </w:rPr>
      </w:pPr>
      <w:r w:rsidRPr="00C93D8A">
        <w:rPr>
          <w:b/>
          <w:bCs/>
          <w:color w:val="C00000"/>
          <w:sz w:val="32"/>
          <w:szCs w:val="32"/>
          <w:lang w:val="en-US"/>
        </w:rPr>
        <w:t>Statement of Representations Procedure</w:t>
      </w:r>
      <w:r w:rsidRPr="00C93D8A" w:rsidR="00C93D8A">
        <w:rPr>
          <w:b/>
          <w:bCs/>
          <w:color w:val="C00000"/>
          <w:sz w:val="32"/>
          <w:szCs w:val="32"/>
          <w:lang w:val="en-US"/>
        </w:rPr>
        <w:t xml:space="preserve"> </w:t>
      </w:r>
    </w:p>
    <w:p w:rsidRPr="00C93D8A" w:rsidR="00C93D8A" w:rsidP="00A141D5" w:rsidRDefault="00C93D8A" w14:paraId="79104E2C" w14:textId="6FECB3EA">
      <w:pPr>
        <w:jc w:val="center"/>
        <w:rPr>
          <w:b/>
          <w:bCs/>
          <w:lang w:val="en-US"/>
        </w:rPr>
      </w:pPr>
      <w:r w:rsidRPr="00C93D8A">
        <w:rPr>
          <w:b/>
          <w:bCs/>
          <w:lang w:val="en-US"/>
        </w:rPr>
        <w:t>Notice of consultation on the Draft Royal Greenwich Local Plan (Regulation 19</w:t>
      </w:r>
      <w:r>
        <w:rPr>
          <w:b/>
          <w:bCs/>
          <w:lang w:val="en-US"/>
        </w:rPr>
        <w:t xml:space="preserve"> – proposed submission</w:t>
      </w:r>
      <w:r w:rsidRPr="00C93D8A">
        <w:rPr>
          <w:b/>
          <w:bCs/>
          <w:lang w:val="en-US"/>
        </w:rPr>
        <w:t>)</w:t>
      </w:r>
    </w:p>
    <w:p w:rsidR="00DE304E" w:rsidRDefault="00DE304E" w14:paraId="0AC236FF" w14:textId="692C9AA8">
      <w:r>
        <w:t>This notice is provided in accordance with</w:t>
      </w:r>
      <w:r w:rsidRPr="00DE304E">
        <w:t xml:space="preserve"> Regulation 19 of the Town and Country Planning </w:t>
      </w:r>
      <w:r w:rsidR="00377C42">
        <w:t xml:space="preserve">(Local Planning) (England) </w:t>
      </w:r>
      <w:r w:rsidRPr="00DE304E">
        <w:t>Regulations 2012, as saved by the Levelling-up and Regeneration Act 2023 (Commencement No. 11 and Saving and Transitional Provisions) Regulations 2026</w:t>
      </w:r>
      <w:r>
        <w:t>.</w:t>
      </w:r>
    </w:p>
    <w:p w:rsidR="0090164A" w:rsidRDefault="0090164A" w14:paraId="4C7F0ECF" w14:textId="071908CD">
      <w:r w:rsidRPr="0090164A">
        <w:t xml:space="preserve">The </w:t>
      </w:r>
      <w:r>
        <w:t>Royal Borough of Greenwich</w:t>
      </w:r>
      <w:r w:rsidRPr="0090164A">
        <w:t xml:space="preserve"> Local Plan </w:t>
      </w:r>
      <w:r>
        <w:t xml:space="preserve">Regulation 19 consultation version is the </w:t>
      </w:r>
      <w:r w:rsidRPr="0090164A">
        <w:t xml:space="preserve">Proposed Submission Draft which the Council intends to submit to the Secretary of State. The </w:t>
      </w:r>
      <w:r>
        <w:t xml:space="preserve">Draft </w:t>
      </w:r>
      <w:r w:rsidRPr="0090164A">
        <w:t>Local Plan sets out the Council’s vision for how the borough will grow and change over the next 15 years. It includes the planning policies and site allocations that will support th</w:t>
      </w:r>
      <w:r>
        <w:t>is vision and i</w:t>
      </w:r>
      <w:r w:rsidRPr="0090164A">
        <w:t>t will form the basis for</w:t>
      </w:r>
      <w:r w:rsidR="00652DD4">
        <w:t xml:space="preserve"> the</w:t>
      </w:r>
      <w:r w:rsidRPr="0090164A">
        <w:t xml:space="preserve"> Council</w:t>
      </w:r>
      <w:r w:rsidR="00652DD4">
        <w:t>’</w:t>
      </w:r>
      <w:r w:rsidRPr="0090164A">
        <w:t>s decisions on planning applications.</w:t>
      </w:r>
    </w:p>
    <w:p w:rsidR="0090164A" w:rsidRDefault="00D13268" w14:paraId="344DC3A7" w14:textId="3C979AB5">
      <w:r w:rsidRPr="00D13268">
        <w:rPr>
          <w:b/>
          <w:bCs/>
        </w:rPr>
        <w:t>Consultation period</w:t>
      </w:r>
      <w:r>
        <w:t xml:space="preserve">: </w:t>
      </w:r>
      <w:r w:rsidRPr="00BC69FB">
        <w:t xml:space="preserve">Representations can be made over a six week period from </w:t>
      </w:r>
      <w:r w:rsidRPr="00BC69FB" w:rsidR="006B3597">
        <w:t>27</w:t>
      </w:r>
      <w:r w:rsidRPr="00BC69FB">
        <w:t xml:space="preserve"> </w:t>
      </w:r>
      <w:r w:rsidRPr="00BC69FB" w:rsidR="00377C42">
        <w:t xml:space="preserve">July 2026 </w:t>
      </w:r>
      <w:r w:rsidRPr="00BC69FB">
        <w:t xml:space="preserve">to </w:t>
      </w:r>
      <w:r w:rsidRPr="00BC69FB" w:rsidR="00BC69FB">
        <w:t>6 September</w:t>
      </w:r>
      <w:r w:rsidRPr="00BC69FB">
        <w:t xml:space="preserve"> 2026. Representations must be made in writing before </w:t>
      </w:r>
      <w:r w:rsidRPr="00BC69FB" w:rsidR="00BC69FB">
        <w:t>11:59</w:t>
      </w:r>
      <w:r w:rsidRPr="00BC69FB">
        <w:t>pm on </w:t>
      </w:r>
      <w:r w:rsidRPr="00BC69FB" w:rsidR="006B3597">
        <w:t xml:space="preserve">Sunday </w:t>
      </w:r>
      <w:r w:rsidRPr="00BC69FB" w:rsidR="00BC69FB">
        <w:t>6</w:t>
      </w:r>
      <w:r w:rsidRPr="00BC69FB" w:rsidR="006B3597">
        <w:t xml:space="preserve"> September 2026</w:t>
      </w:r>
      <w:r w:rsidRPr="00BC69FB">
        <w:t>.</w:t>
      </w:r>
      <w:r w:rsidRPr="00D13268">
        <w:t> </w:t>
      </w:r>
    </w:p>
    <w:p w:rsidRPr="00D13268" w:rsidR="00D13268" w:rsidP="00D13268" w:rsidRDefault="00D13268" w14:paraId="4DFD6C16" w14:textId="6AB4A39F">
      <w:pPr>
        <w:tabs>
          <w:tab w:val="left" w:pos="7653"/>
        </w:tabs>
        <w:rPr>
          <w:b/>
          <w:bCs/>
          <w:lang w:val="en-US"/>
        </w:rPr>
      </w:pPr>
      <w:r w:rsidRPr="00D13268">
        <w:rPr>
          <w:b/>
          <w:bCs/>
          <w:lang w:val="en-US"/>
        </w:rPr>
        <w:t xml:space="preserve">Where to view the documents: </w:t>
      </w:r>
    </w:p>
    <w:p w:rsidR="00D13268" w:rsidP="00D13268" w:rsidRDefault="00D13268" w14:paraId="08E3BB05" w14:textId="77777777">
      <w:pPr>
        <w:tabs>
          <w:tab w:val="left" w:pos="7653"/>
        </w:tabs>
      </w:pPr>
      <w:r w:rsidRPr="00D13268">
        <w:t>Copies of the consultation document</w:t>
      </w:r>
      <w:r>
        <w:t>s</w:t>
      </w:r>
      <w:r w:rsidRPr="00D13268">
        <w:t xml:space="preserve"> are available to view and download via the Councils </w:t>
      </w:r>
      <w:r>
        <w:t>website</w:t>
      </w:r>
      <w:r w:rsidRPr="00D13268">
        <w:t xml:space="preserve">. </w:t>
      </w:r>
    </w:p>
    <w:p w:rsidRPr="00D13268" w:rsidR="00D13268" w:rsidP="00D13268" w:rsidRDefault="00D13268" w14:paraId="5C283512" w14:textId="5D7DE18A">
      <w:pPr>
        <w:tabs>
          <w:tab w:val="left" w:pos="7653"/>
        </w:tabs>
      </w:pPr>
      <w:r w:rsidRPr="00D13268">
        <w:t>Copies of the consultation document</w:t>
      </w:r>
      <w:r w:rsidR="009101FC">
        <w:t>s</w:t>
      </w:r>
      <w:r w:rsidRPr="00D13268">
        <w:t> are also available to view at:</w:t>
      </w:r>
      <w:r w:rsidRPr="00D13268">
        <w:rPr>
          <w:rFonts w:ascii="Arial" w:hAnsi="Arial" w:cs="Arial"/>
        </w:rPr>
        <w:t> </w:t>
      </w:r>
      <w:r w:rsidRPr="00D13268">
        <w:rPr>
          <w:rFonts w:ascii="Aptos" w:hAnsi="Aptos" w:cs="Aptos"/>
        </w:rPr>
        <w:t> </w:t>
      </w:r>
    </w:p>
    <w:p w:rsidRPr="00D13268" w:rsidR="00D13268" w:rsidP="00D13268" w:rsidRDefault="00D13268" w14:paraId="0D88DDF1" w14:textId="77777777">
      <w:pPr>
        <w:numPr>
          <w:ilvl w:val="0"/>
          <w:numId w:val="1"/>
        </w:numPr>
        <w:tabs>
          <w:tab w:val="left" w:pos="7653"/>
        </w:tabs>
      </w:pPr>
      <w:r w:rsidRPr="00D13268">
        <w:t>Royal Borough of Greenwich, The Woolwich Centre</w:t>
      </w:r>
      <w:r w:rsidRPr="00D13268">
        <w:rPr>
          <w:rFonts w:ascii="Arial" w:hAnsi="Arial" w:cs="Arial"/>
        </w:rPr>
        <w:t> </w:t>
      </w:r>
      <w:r w:rsidRPr="00D13268">
        <w:rPr>
          <w:rFonts w:ascii="Aptos" w:hAnsi="Aptos" w:cs="Aptos"/>
        </w:rPr>
        <w:t> </w:t>
      </w:r>
    </w:p>
    <w:p w:rsidRPr="00D13268" w:rsidR="00D13268" w:rsidP="00D13268" w:rsidRDefault="00D13268" w14:paraId="56B71754" w14:textId="77777777">
      <w:pPr>
        <w:numPr>
          <w:ilvl w:val="0"/>
          <w:numId w:val="2"/>
        </w:numPr>
        <w:tabs>
          <w:tab w:val="left" w:pos="7653"/>
        </w:tabs>
      </w:pPr>
      <w:r w:rsidRPr="00D13268">
        <w:t>Eltham Centre Library</w:t>
      </w:r>
      <w:r w:rsidRPr="00D13268">
        <w:rPr>
          <w:rFonts w:ascii="Arial" w:hAnsi="Arial" w:cs="Arial"/>
        </w:rPr>
        <w:t> </w:t>
      </w:r>
      <w:r w:rsidRPr="00D13268">
        <w:rPr>
          <w:rFonts w:ascii="Aptos" w:hAnsi="Aptos" w:cs="Aptos"/>
        </w:rPr>
        <w:t> </w:t>
      </w:r>
    </w:p>
    <w:p w:rsidRPr="00D13268" w:rsidR="00D13268" w:rsidP="00D13268" w:rsidRDefault="00D13268" w14:paraId="4906D4DF" w14:textId="77777777">
      <w:pPr>
        <w:numPr>
          <w:ilvl w:val="0"/>
          <w:numId w:val="3"/>
        </w:numPr>
        <w:tabs>
          <w:tab w:val="left" w:pos="7653"/>
        </w:tabs>
      </w:pPr>
      <w:r w:rsidRPr="00D13268">
        <w:t>Greenwich Centre Library</w:t>
      </w:r>
      <w:r w:rsidRPr="00D13268">
        <w:rPr>
          <w:rFonts w:ascii="Arial" w:hAnsi="Arial" w:cs="Arial"/>
        </w:rPr>
        <w:t> </w:t>
      </w:r>
      <w:r w:rsidRPr="00D13268">
        <w:rPr>
          <w:rFonts w:ascii="Aptos" w:hAnsi="Aptos" w:cs="Aptos"/>
        </w:rPr>
        <w:t> </w:t>
      </w:r>
    </w:p>
    <w:p w:rsidRPr="00D13268" w:rsidR="00D13268" w:rsidP="00D13268" w:rsidRDefault="00EE1266" w14:paraId="2621434F" w14:textId="0C5E6D86">
      <w:pPr>
        <w:numPr>
          <w:ilvl w:val="0"/>
          <w:numId w:val="4"/>
        </w:numPr>
        <w:tabs>
          <w:tab w:val="left" w:pos="7653"/>
        </w:tabs>
      </w:pPr>
      <w:r>
        <w:t>Plumstead</w:t>
      </w:r>
      <w:r w:rsidRPr="00D13268" w:rsidR="00D13268">
        <w:t> Library</w:t>
      </w:r>
      <w:r w:rsidRPr="00D13268" w:rsidR="00D13268">
        <w:rPr>
          <w:rFonts w:ascii="Arial" w:hAnsi="Arial" w:cs="Arial"/>
        </w:rPr>
        <w:t> </w:t>
      </w:r>
      <w:r w:rsidRPr="00D13268" w:rsidR="00D13268">
        <w:rPr>
          <w:rFonts w:ascii="Aptos" w:hAnsi="Aptos" w:cs="Aptos"/>
        </w:rPr>
        <w:t> </w:t>
      </w:r>
    </w:p>
    <w:p w:rsidRPr="00D13268" w:rsidR="00D13268" w:rsidP="00D13268" w:rsidRDefault="00D13268" w14:paraId="5735C4C0" w14:textId="779FB217">
      <w:pPr>
        <w:tabs>
          <w:tab w:val="left" w:pos="7653"/>
        </w:tabs>
      </w:pPr>
      <w:r w:rsidRPr="00D13268">
        <w:t>The document</w:t>
      </w:r>
      <w:r w:rsidR="008A0E5D">
        <w:t>s</w:t>
      </w:r>
      <w:r w:rsidRPr="00D13268">
        <w:t> can be viewed during regular opening hours.</w:t>
      </w:r>
      <w:r w:rsidRPr="00D13268">
        <w:rPr>
          <w:rFonts w:ascii="Arial" w:hAnsi="Arial" w:cs="Arial"/>
        </w:rPr>
        <w:t> </w:t>
      </w:r>
      <w:r w:rsidRPr="00D13268">
        <w:rPr>
          <w:rFonts w:ascii="Aptos" w:hAnsi="Aptos" w:cs="Aptos"/>
        </w:rPr>
        <w:t> </w:t>
      </w:r>
      <w:r>
        <w:rPr>
          <w:rFonts w:ascii="Aptos" w:hAnsi="Aptos" w:cs="Aptos"/>
        </w:rPr>
        <w:t xml:space="preserve">The opening times of the libraries can be found on the Council’s </w:t>
      </w:r>
      <w:hyperlink w:history="1" r:id="rId11">
        <w:r w:rsidRPr="00D13268">
          <w:rPr>
            <w:rStyle w:val="Hyperlink"/>
            <w:rFonts w:ascii="Aptos" w:hAnsi="Aptos" w:cs="Aptos"/>
          </w:rPr>
          <w:t>website</w:t>
        </w:r>
      </w:hyperlink>
      <w:r w:rsidRPr="009101FC">
        <w:rPr>
          <w:rFonts w:ascii="Aptos" w:hAnsi="Aptos" w:cs="Aptos"/>
        </w:rPr>
        <w:t xml:space="preserve">. </w:t>
      </w:r>
      <w:r w:rsidRPr="009101FC">
        <w:t>A paper copy of the questionnaire can also be obtained from the above libraries and either returned to a member of staff or posted to the address above.</w:t>
      </w:r>
      <w:r w:rsidRPr="00D13268">
        <w:t>  </w:t>
      </w:r>
    </w:p>
    <w:p w:rsidRPr="00D13268" w:rsidR="00D13268" w:rsidP="00D13268" w:rsidRDefault="00D13268" w14:paraId="11CF478E" w14:textId="7506CFD2">
      <w:pPr>
        <w:tabs>
          <w:tab w:val="left" w:pos="7653"/>
        </w:tabs>
        <w:rPr>
          <w:b/>
          <w:bCs/>
        </w:rPr>
      </w:pPr>
      <w:r w:rsidRPr="00D13268">
        <w:rPr>
          <w:b/>
          <w:bCs/>
        </w:rPr>
        <w:t xml:space="preserve">How to make representations: </w:t>
      </w:r>
    </w:p>
    <w:p w:rsidRPr="00D13268" w:rsidR="00D13268" w:rsidP="00D13268" w:rsidRDefault="00D13268" w14:paraId="164A4E31" w14:textId="59D94020">
      <w:pPr>
        <w:tabs>
          <w:tab w:val="left" w:pos="7653"/>
        </w:tabs>
      </w:pPr>
      <w:r w:rsidRPr="00D13268">
        <w:t>Responses can be </w:t>
      </w:r>
      <w:r w:rsidRPr="00CF416F">
        <w:t>submitted via an online survey</w:t>
      </w:r>
      <w:r w:rsidRPr="00D13268">
        <w:t xml:space="preserve"> </w:t>
      </w:r>
      <w:r>
        <w:t>through the Council</w:t>
      </w:r>
      <w:r w:rsidR="00CF416F">
        <w:t>’</w:t>
      </w:r>
      <w:r>
        <w:t xml:space="preserve">s </w:t>
      </w:r>
      <w:r w:rsidRPr="00D13268">
        <w:t>website. Alternatively, representations can be submitted electronically to:</w:t>
      </w:r>
      <w:r w:rsidRPr="00D13268">
        <w:rPr>
          <w:rFonts w:ascii="Arial" w:hAnsi="Arial" w:cs="Arial"/>
        </w:rPr>
        <w:t> </w:t>
      </w:r>
      <w:r w:rsidRPr="00D13268">
        <w:rPr>
          <w:rFonts w:ascii="Aptos" w:hAnsi="Aptos" w:cs="Aptos"/>
        </w:rPr>
        <w:t> </w:t>
      </w:r>
    </w:p>
    <w:p w:rsidRPr="00D13268" w:rsidR="00D13268" w:rsidP="4CAA845B" w:rsidRDefault="00D13268" w14:paraId="77C3BFE9" w14:textId="700A048E">
      <w:pPr>
        <w:pStyle w:val="Normal"/>
        <w:suppressLineNumbers w:val="0"/>
        <w:tabs>
          <w:tab w:val="left" w:leader="none" w:pos="7653"/>
        </w:tabs>
        <w:bidi w:val="0"/>
        <w:spacing w:before="0" w:beforeAutospacing="off" w:after="160" w:afterAutospacing="off" w:line="278" w:lineRule="auto"/>
        <w:ind w:left="0" w:right="0"/>
        <w:jc w:val="left"/>
      </w:pPr>
      <w:r w:rsidRPr="4CAA845B" w:rsidR="1EE3E559">
        <w:rPr>
          <w:rStyle w:val="Hyperlink"/>
        </w:rPr>
        <w:t>Local-plan-consultation@royalgreenwich.gov.uk</w:t>
      </w:r>
      <w:r w:rsidRPr="4CAA845B" w:rsidR="00D13268">
        <w:rPr>
          <w:rFonts w:ascii="Arial" w:hAnsi="Arial" w:cs="Arial"/>
        </w:rPr>
        <w:t> </w:t>
      </w:r>
      <w:r w:rsidR="00D13268">
        <w:rPr/>
        <w:t> </w:t>
      </w:r>
    </w:p>
    <w:p w:rsidRPr="00D13268" w:rsidR="00D13268" w:rsidP="00D13268" w:rsidRDefault="00D13268" w14:paraId="2BA653FE" w14:textId="77777777">
      <w:pPr>
        <w:tabs>
          <w:tab w:val="left" w:pos="7653"/>
        </w:tabs>
      </w:pPr>
      <w:r w:rsidRPr="00D13268">
        <w:t>or in writing to:</w:t>
      </w:r>
      <w:r w:rsidRPr="00D13268">
        <w:rPr>
          <w:rFonts w:ascii="Arial" w:hAnsi="Arial" w:cs="Arial"/>
        </w:rPr>
        <w:t> </w:t>
      </w:r>
      <w:r w:rsidRPr="00D13268">
        <w:rPr>
          <w:rFonts w:ascii="Aptos" w:hAnsi="Aptos" w:cs="Aptos"/>
        </w:rPr>
        <w:t> </w:t>
      </w:r>
    </w:p>
    <w:p w:rsidRPr="00D13268" w:rsidR="00D13268" w:rsidP="00D13268" w:rsidRDefault="00D13268" w14:paraId="0758AC29" w14:textId="617C73A6">
      <w:pPr>
        <w:tabs>
          <w:tab w:val="left" w:pos="7653"/>
        </w:tabs>
      </w:pPr>
      <w:r w:rsidRPr="00D13268">
        <w:t>Planning Policy</w:t>
      </w:r>
      <w:r w:rsidRPr="00D13268">
        <w:rPr>
          <w:rFonts w:ascii="Arial" w:hAnsi="Arial" w:cs="Arial"/>
        </w:rPr>
        <w:t> </w:t>
      </w:r>
      <w:r w:rsidRPr="00D13268">
        <w:rPr>
          <w:rFonts w:ascii="Aptos" w:hAnsi="Aptos" w:cs="Aptos"/>
        </w:rPr>
        <w:t> </w:t>
      </w:r>
      <w:r w:rsidRPr="00D13268">
        <w:br/>
      </w:r>
      <w:r w:rsidRPr="00D13268">
        <w:t xml:space="preserve">Directorate of </w:t>
      </w:r>
      <w:r w:rsidR="00B92226">
        <w:t>Place and Growth</w:t>
      </w:r>
      <w:r w:rsidRPr="00D13268">
        <w:rPr>
          <w:rFonts w:ascii="Aptos" w:hAnsi="Aptos" w:cs="Aptos"/>
        </w:rPr>
        <w:t> </w:t>
      </w:r>
      <w:r w:rsidRPr="00D13268">
        <w:br/>
      </w:r>
      <w:r w:rsidRPr="00D13268">
        <w:t>Royal Borough of Greenwich</w:t>
      </w:r>
      <w:r w:rsidRPr="00D13268">
        <w:rPr>
          <w:b/>
          <w:bCs/>
        </w:rPr>
        <w:t> </w:t>
      </w:r>
      <w:r w:rsidRPr="00D13268">
        <w:rPr>
          <w:rFonts w:ascii="Arial" w:hAnsi="Arial" w:cs="Arial"/>
        </w:rPr>
        <w:t> </w:t>
      </w:r>
      <w:r w:rsidRPr="00D13268">
        <w:t> </w:t>
      </w:r>
      <w:r w:rsidRPr="00D13268">
        <w:br/>
      </w:r>
      <w:r w:rsidRPr="00D13268">
        <w:t>The Woolwich Centre, 35 Wellington Street, London SE18 6HQ</w:t>
      </w:r>
      <w:r w:rsidRPr="00D13268">
        <w:rPr>
          <w:rFonts w:ascii="Arial" w:hAnsi="Arial" w:cs="Arial"/>
        </w:rPr>
        <w:t> </w:t>
      </w:r>
      <w:r w:rsidRPr="00D13268">
        <w:rPr>
          <w:rFonts w:ascii="Aptos" w:hAnsi="Aptos" w:cs="Aptos"/>
        </w:rPr>
        <w:t> </w:t>
      </w:r>
    </w:p>
    <w:p w:rsidR="00F00A38" w:rsidP="00D13268" w:rsidRDefault="00F00A38" w14:paraId="37DC8A87" w14:textId="452B8514">
      <w:pPr>
        <w:tabs>
          <w:tab w:val="left" w:pos="7653"/>
        </w:tabs>
      </w:pPr>
      <w:r w:rsidRPr="00F00A38">
        <w:t xml:space="preserve">Please note that comments submitted to the Council cannot be treated as confidential. </w:t>
      </w:r>
      <w:r w:rsidR="00C93D8A">
        <w:t>Legally, a</w:t>
      </w:r>
      <w:r w:rsidRPr="00F00A38">
        <w:t>ll submissions will be required to be made public along with the name of the person making the submission and organisation (if applicable). All other personal information will be kept confidential. Copies of all comments received will be submitted, alongside the Local Plan documents, to the Secretary of State and must be made publicly available.</w:t>
      </w:r>
    </w:p>
    <w:p w:rsidRPr="00F00A38" w:rsidR="00F00A38" w:rsidP="00D13268" w:rsidRDefault="00F00A38" w14:paraId="12FDA301" w14:textId="77777777">
      <w:pPr>
        <w:tabs>
          <w:tab w:val="left" w:pos="7653"/>
        </w:tabs>
        <w:rPr>
          <w:b/>
          <w:bCs/>
        </w:rPr>
      </w:pPr>
      <w:r w:rsidRPr="00F00A38">
        <w:rPr>
          <w:b/>
          <w:bCs/>
        </w:rPr>
        <w:t>Future notification:</w:t>
      </w:r>
    </w:p>
    <w:p w:rsidR="00F00A38" w:rsidP="00D13268" w:rsidRDefault="00F00A38" w14:paraId="1F8F6E03" w14:textId="77777777">
      <w:pPr>
        <w:tabs>
          <w:tab w:val="left" w:pos="7653"/>
        </w:tabs>
      </w:pPr>
      <w:r w:rsidRPr="00F00A38">
        <w:t xml:space="preserve"> As part of the consultation, you can also request to be notified of any of the following: </w:t>
      </w:r>
    </w:p>
    <w:p w:rsidR="00F00A38" w:rsidP="00DC3AE9" w:rsidRDefault="00F00A38" w14:paraId="372F6D53" w14:textId="48B874CD">
      <w:pPr>
        <w:pStyle w:val="ListParagraph"/>
        <w:numPr>
          <w:ilvl w:val="1"/>
          <w:numId w:val="3"/>
        </w:numPr>
        <w:tabs>
          <w:tab w:val="left" w:pos="7653"/>
        </w:tabs>
        <w:ind w:left="426"/>
      </w:pPr>
      <w:r w:rsidRPr="00F00A38">
        <w:t xml:space="preserve">When the </w:t>
      </w:r>
      <w:r>
        <w:t>Royal Greenwich</w:t>
      </w:r>
      <w:r w:rsidRPr="00F00A38">
        <w:t xml:space="preserve"> Local Plan has been submitted for independent examination;</w:t>
      </w:r>
    </w:p>
    <w:p w:rsidR="00F00A38" w:rsidP="00DC3AE9" w:rsidRDefault="00F00A38" w14:paraId="5CEE52F7" w14:textId="0CCA0E93">
      <w:pPr>
        <w:pStyle w:val="ListParagraph"/>
        <w:numPr>
          <w:ilvl w:val="1"/>
          <w:numId w:val="3"/>
        </w:numPr>
        <w:tabs>
          <w:tab w:val="left" w:pos="7653"/>
        </w:tabs>
        <w:ind w:left="426"/>
      </w:pPr>
      <w:r w:rsidRPr="00F00A38">
        <w:t>Publication of the Planning Inspector</w:t>
      </w:r>
      <w:r w:rsidR="00DC3AE9">
        <w:t>’s</w:t>
      </w:r>
      <w:r w:rsidRPr="00F00A38">
        <w:t xml:space="preserve"> Report; and / or </w:t>
      </w:r>
    </w:p>
    <w:p w:rsidR="00F00A38" w:rsidP="00DC3AE9" w:rsidRDefault="00F00A38" w14:paraId="290DCB1E" w14:textId="16F3E2B5">
      <w:pPr>
        <w:pStyle w:val="ListParagraph"/>
        <w:numPr>
          <w:ilvl w:val="1"/>
          <w:numId w:val="3"/>
        </w:numPr>
        <w:tabs>
          <w:tab w:val="left" w:pos="7653"/>
        </w:tabs>
        <w:ind w:left="426"/>
      </w:pPr>
      <w:r w:rsidRPr="00F00A38">
        <w:t xml:space="preserve">Adoption of the </w:t>
      </w:r>
      <w:r>
        <w:t>Royal Greenwich</w:t>
      </w:r>
      <w:r w:rsidRPr="00F00A38">
        <w:t xml:space="preserve"> Local Plan. </w:t>
      </w:r>
    </w:p>
    <w:p w:rsidR="00C93D8A" w:rsidP="4CAA845B" w:rsidRDefault="00C93D8A" w14:paraId="09861398" w14:textId="4ADE0A5F">
      <w:pPr>
        <w:tabs>
          <w:tab w:val="left" w:pos="7653"/>
        </w:tabs>
        <w:spacing w:before="0" w:beforeAutospacing="off" w:after="160" w:afterAutospacing="off" w:line="278" w:lineRule="auto"/>
        <w:ind w:left="0" w:right="0"/>
        <w:jc w:val="left"/>
      </w:pPr>
      <w:r w:rsidR="00C93D8A">
        <w:rPr/>
        <w:t xml:space="preserve">If you wish to be </w:t>
      </w:r>
      <w:r w:rsidR="5FAFDA9B">
        <w:rPr/>
        <w:t>notified,</w:t>
      </w:r>
      <w:r w:rsidR="00C93D8A">
        <w:rPr/>
        <w:t xml:space="preserve"> please </w:t>
      </w:r>
      <w:r w:rsidR="7F0355F7">
        <w:rPr/>
        <w:t>email with</w:t>
      </w:r>
      <w:r w:rsidR="00C93D8A">
        <w:rPr/>
        <w:t xml:space="preserve"> your full name and specify which of the above you wish to be notified about</w:t>
      </w:r>
      <w:r w:rsidR="3E8D2F9A">
        <w:rPr/>
        <w:t>.</w:t>
      </w:r>
    </w:p>
    <w:p w:rsidR="00F00A38" w:rsidP="00D13268" w:rsidRDefault="00F00A38" w14:paraId="603C8B64" w14:textId="399362F4">
      <w:pPr>
        <w:tabs>
          <w:tab w:val="left" w:pos="7653"/>
        </w:tabs>
      </w:pPr>
      <w:r w:rsidR="00F00A38">
        <w:rPr/>
        <w:t xml:space="preserve">If you would like any further information on the </w:t>
      </w:r>
      <w:r w:rsidR="00F00A38">
        <w:rPr/>
        <w:t>Royal Greenwich</w:t>
      </w:r>
      <w:r w:rsidR="00F00A38">
        <w:rPr/>
        <w:t xml:space="preserve"> Local Pla</w:t>
      </w:r>
      <w:r w:rsidR="00F00A38">
        <w:rPr/>
        <w:t>n Regulation 19</w:t>
      </w:r>
      <w:r w:rsidR="00F00A38">
        <w:rPr/>
        <w:t xml:space="preserve"> Proposed Submission Draft or any of the supporting documents then please contact us via email at</w:t>
      </w:r>
      <w:r w:rsidR="00F00A38">
        <w:rPr/>
        <w:t xml:space="preserve">: </w:t>
      </w:r>
    </w:p>
    <w:p w:rsidR="6FB82B7A" w:rsidP="4CAA845B" w:rsidRDefault="6FB82B7A" w14:paraId="58247AA5" w14:textId="700A048E">
      <w:pPr>
        <w:pStyle w:val="Normal"/>
        <w:suppressLineNumbers w:val="0"/>
        <w:tabs>
          <w:tab w:val="left" w:leader="none" w:pos="7653"/>
        </w:tabs>
        <w:bidi w:val="0"/>
        <w:spacing w:before="0" w:beforeAutospacing="off" w:after="160" w:afterAutospacing="off" w:line="278" w:lineRule="auto"/>
        <w:ind w:left="0" w:right="0"/>
        <w:jc w:val="left"/>
      </w:pPr>
      <w:r w:rsidRPr="4CAA845B" w:rsidR="6FB82B7A">
        <w:rPr>
          <w:rStyle w:val="Hyperlink"/>
        </w:rPr>
        <w:t>Local-plan-consultation@royalgreenwich.gov.uk</w:t>
      </w:r>
      <w:r w:rsidRPr="4CAA845B" w:rsidR="6FB82B7A">
        <w:rPr>
          <w:rFonts w:ascii="Arial" w:hAnsi="Arial" w:cs="Arial"/>
        </w:rPr>
        <w:t> </w:t>
      </w:r>
      <w:r w:rsidR="6FB82B7A">
        <w:rPr/>
        <w:t> </w:t>
      </w:r>
    </w:p>
    <w:p w:rsidR="4CAA845B" w:rsidP="4CAA845B" w:rsidRDefault="4CAA845B" w14:paraId="16D7DAB7" w14:textId="5D1D4C76">
      <w:pPr>
        <w:tabs>
          <w:tab w:val="left" w:leader="none" w:pos="7653"/>
        </w:tabs>
      </w:pPr>
    </w:p>
    <w:sectPr w:rsidRPr="00D13268" w:rsidR="00F00A38">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6C2" w:rsidP="00C93D8A" w:rsidRDefault="004526C2" w14:paraId="6F74A7C9" w14:textId="77777777">
      <w:pPr>
        <w:spacing w:after="0" w:line="240" w:lineRule="auto"/>
      </w:pPr>
      <w:r>
        <w:separator/>
      </w:r>
    </w:p>
  </w:endnote>
  <w:endnote w:type="continuationSeparator" w:id="0">
    <w:p w:rsidR="004526C2" w:rsidP="00C93D8A" w:rsidRDefault="004526C2" w14:paraId="199811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994272"/>
      <w:docPartObj>
        <w:docPartGallery w:val="Page Numbers (Bottom of Page)"/>
        <w:docPartUnique/>
      </w:docPartObj>
    </w:sdtPr>
    <w:sdtEndPr>
      <w:rPr>
        <w:noProof/>
      </w:rPr>
    </w:sdtEndPr>
    <w:sdtContent>
      <w:p w:rsidR="00C93D8A" w:rsidRDefault="00C93D8A" w14:paraId="613CADB5" w14:textId="5D35DB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93D8A" w:rsidRDefault="00C93D8A" w14:paraId="1E4CE8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6C2" w:rsidP="00C93D8A" w:rsidRDefault="004526C2" w14:paraId="1EB9936E" w14:textId="77777777">
      <w:pPr>
        <w:spacing w:after="0" w:line="240" w:lineRule="auto"/>
      </w:pPr>
      <w:r>
        <w:separator/>
      </w:r>
    </w:p>
  </w:footnote>
  <w:footnote w:type="continuationSeparator" w:id="0">
    <w:p w:rsidR="004526C2" w:rsidP="00C93D8A" w:rsidRDefault="004526C2" w14:paraId="1A5CDC4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8B9"/>
    <w:multiLevelType w:val="hybridMultilevel"/>
    <w:tmpl w:val="85FC90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77B5EE1"/>
    <w:multiLevelType w:val="multilevel"/>
    <w:tmpl w:val="A4CEDAC4"/>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ptos" w:hAnsi="Aptos" w:eastAsiaTheme="minorHAnsi" w:cstheme="minorBid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57E53F84"/>
    <w:multiLevelType w:val="multilevel"/>
    <w:tmpl w:val="B62C5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07B2AD3"/>
    <w:multiLevelType w:val="multilevel"/>
    <w:tmpl w:val="4566A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1BA643F"/>
    <w:multiLevelType w:val="multilevel"/>
    <w:tmpl w:val="1E168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81618">
    <w:abstractNumId w:val="4"/>
  </w:num>
  <w:num w:numId="2" w16cid:durableId="1467964135">
    <w:abstractNumId w:val="2"/>
  </w:num>
  <w:num w:numId="3" w16cid:durableId="680088777">
    <w:abstractNumId w:val="1"/>
  </w:num>
  <w:num w:numId="4" w16cid:durableId="148399889">
    <w:abstractNumId w:val="3"/>
  </w:num>
  <w:num w:numId="5" w16cid:durableId="70753080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4E"/>
    <w:rsid w:val="00377C42"/>
    <w:rsid w:val="003E37BC"/>
    <w:rsid w:val="004526C2"/>
    <w:rsid w:val="0051047B"/>
    <w:rsid w:val="00652DD4"/>
    <w:rsid w:val="0066093B"/>
    <w:rsid w:val="006B3597"/>
    <w:rsid w:val="008A0E5D"/>
    <w:rsid w:val="0090164A"/>
    <w:rsid w:val="009101FC"/>
    <w:rsid w:val="00A141D5"/>
    <w:rsid w:val="00A2526F"/>
    <w:rsid w:val="00B92226"/>
    <w:rsid w:val="00BC69FB"/>
    <w:rsid w:val="00C93D8A"/>
    <w:rsid w:val="00CF416F"/>
    <w:rsid w:val="00D13268"/>
    <w:rsid w:val="00D161D4"/>
    <w:rsid w:val="00DC3AE9"/>
    <w:rsid w:val="00DE304E"/>
    <w:rsid w:val="00E8075E"/>
    <w:rsid w:val="00EE1266"/>
    <w:rsid w:val="00F00A38"/>
    <w:rsid w:val="1EE3E559"/>
    <w:rsid w:val="21B7B564"/>
    <w:rsid w:val="3011BB48"/>
    <w:rsid w:val="3E8D2F9A"/>
    <w:rsid w:val="48EFC3D8"/>
    <w:rsid w:val="48F9C0EF"/>
    <w:rsid w:val="4CAA845B"/>
    <w:rsid w:val="5FAFDA9B"/>
    <w:rsid w:val="679C9A8B"/>
    <w:rsid w:val="6DD01E4B"/>
    <w:rsid w:val="6FB82B7A"/>
    <w:rsid w:val="7F03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66F5"/>
  <w15:chartTrackingRefBased/>
  <w15:docId w15:val="{A525003A-5A75-490D-BEEE-9AF71E9274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E304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304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3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3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3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3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04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E304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E304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E304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E304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E304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E304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E304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E304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E304E"/>
    <w:rPr>
      <w:rFonts w:eastAsiaTheme="majorEastAsia" w:cstheme="majorBidi"/>
      <w:color w:val="272727" w:themeColor="text1" w:themeTint="D8"/>
    </w:rPr>
  </w:style>
  <w:style w:type="paragraph" w:styleId="Title">
    <w:name w:val="Title"/>
    <w:basedOn w:val="Normal"/>
    <w:next w:val="Normal"/>
    <w:link w:val="TitleChar"/>
    <w:uiPriority w:val="10"/>
    <w:qFormat/>
    <w:rsid w:val="00DE304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304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304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E3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04E"/>
    <w:pPr>
      <w:spacing w:before="160"/>
      <w:jc w:val="center"/>
    </w:pPr>
    <w:rPr>
      <w:i/>
      <w:iCs/>
      <w:color w:val="404040" w:themeColor="text1" w:themeTint="BF"/>
    </w:rPr>
  </w:style>
  <w:style w:type="character" w:styleId="QuoteChar" w:customStyle="1">
    <w:name w:val="Quote Char"/>
    <w:basedOn w:val="DefaultParagraphFont"/>
    <w:link w:val="Quote"/>
    <w:uiPriority w:val="29"/>
    <w:rsid w:val="00DE304E"/>
    <w:rPr>
      <w:i/>
      <w:iCs/>
      <w:color w:val="404040" w:themeColor="text1" w:themeTint="BF"/>
    </w:rPr>
  </w:style>
  <w:style w:type="paragraph" w:styleId="ListParagraph">
    <w:name w:val="List Paragraph"/>
    <w:basedOn w:val="Normal"/>
    <w:uiPriority w:val="34"/>
    <w:qFormat/>
    <w:rsid w:val="00DE304E"/>
    <w:pPr>
      <w:ind w:left="720"/>
      <w:contextualSpacing/>
    </w:pPr>
  </w:style>
  <w:style w:type="character" w:styleId="IntenseEmphasis">
    <w:name w:val="Intense Emphasis"/>
    <w:basedOn w:val="DefaultParagraphFont"/>
    <w:uiPriority w:val="21"/>
    <w:qFormat/>
    <w:rsid w:val="00DE304E"/>
    <w:rPr>
      <w:i/>
      <w:iCs/>
      <w:color w:val="0F4761" w:themeColor="accent1" w:themeShade="BF"/>
    </w:rPr>
  </w:style>
  <w:style w:type="paragraph" w:styleId="IntenseQuote">
    <w:name w:val="Intense Quote"/>
    <w:basedOn w:val="Normal"/>
    <w:next w:val="Normal"/>
    <w:link w:val="IntenseQuoteChar"/>
    <w:uiPriority w:val="30"/>
    <w:qFormat/>
    <w:rsid w:val="00DE304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E304E"/>
    <w:rPr>
      <w:i/>
      <w:iCs/>
      <w:color w:val="0F4761" w:themeColor="accent1" w:themeShade="BF"/>
    </w:rPr>
  </w:style>
  <w:style w:type="character" w:styleId="IntenseReference">
    <w:name w:val="Intense Reference"/>
    <w:basedOn w:val="DefaultParagraphFont"/>
    <w:uiPriority w:val="32"/>
    <w:qFormat/>
    <w:rsid w:val="00DE304E"/>
    <w:rPr>
      <w:b/>
      <w:bCs/>
      <w:smallCaps/>
      <w:color w:val="0F4761" w:themeColor="accent1" w:themeShade="BF"/>
      <w:spacing w:val="5"/>
    </w:rPr>
  </w:style>
  <w:style w:type="character" w:styleId="Hyperlink">
    <w:name w:val="Hyperlink"/>
    <w:basedOn w:val="DefaultParagraphFont"/>
    <w:uiPriority w:val="99"/>
    <w:unhideWhenUsed/>
    <w:rsid w:val="00D13268"/>
    <w:rPr>
      <w:color w:val="467886" w:themeColor="hyperlink"/>
      <w:u w:val="single"/>
    </w:rPr>
  </w:style>
  <w:style w:type="character" w:styleId="UnresolvedMention">
    <w:name w:val="Unresolved Mention"/>
    <w:basedOn w:val="DefaultParagraphFont"/>
    <w:uiPriority w:val="99"/>
    <w:semiHidden/>
    <w:unhideWhenUsed/>
    <w:rsid w:val="00D13268"/>
    <w:rPr>
      <w:color w:val="605E5C"/>
      <w:shd w:val="clear" w:color="auto" w:fill="E1DFDD"/>
    </w:rPr>
  </w:style>
  <w:style w:type="character" w:styleId="CommentReference">
    <w:name w:val="Comment Reference"/>
    <w:basedOn w:val="DefaultParagraphFont"/>
    <w:uiPriority w:val="99"/>
    <w:semiHidden/>
    <w:unhideWhenUsed/>
    <w:rsid w:val="00D13268"/>
    <w:rPr>
      <w:sz w:val="16"/>
      <w:szCs w:val="16"/>
    </w:rPr>
  </w:style>
  <w:style w:type="paragraph" w:styleId="CommentText">
    <w:name w:val="Comment Text"/>
    <w:basedOn w:val="Normal"/>
    <w:link w:val="CommentTextChar"/>
    <w:uiPriority w:val="99"/>
    <w:unhideWhenUsed/>
    <w:rsid w:val="00D13268"/>
    <w:pPr>
      <w:spacing w:line="240" w:lineRule="auto"/>
    </w:pPr>
    <w:rPr>
      <w:sz w:val="20"/>
      <w:szCs w:val="20"/>
    </w:rPr>
  </w:style>
  <w:style w:type="character" w:styleId="CommentTextChar" w:customStyle="1">
    <w:name w:val="Comment Text Char"/>
    <w:basedOn w:val="DefaultParagraphFont"/>
    <w:link w:val="CommentText"/>
    <w:uiPriority w:val="99"/>
    <w:rsid w:val="00D13268"/>
    <w:rPr>
      <w:sz w:val="20"/>
      <w:szCs w:val="20"/>
    </w:rPr>
  </w:style>
  <w:style w:type="paragraph" w:styleId="CommentSubject">
    <w:name w:val="Comment Subject"/>
    <w:basedOn w:val="CommentText"/>
    <w:next w:val="CommentText"/>
    <w:link w:val="CommentSubjectChar"/>
    <w:uiPriority w:val="99"/>
    <w:semiHidden/>
    <w:unhideWhenUsed/>
    <w:rsid w:val="00D13268"/>
    <w:rPr>
      <w:b/>
      <w:bCs/>
    </w:rPr>
  </w:style>
  <w:style w:type="character" w:styleId="CommentSubjectChar" w:customStyle="1">
    <w:name w:val="Comment Subject Char"/>
    <w:basedOn w:val="CommentTextChar"/>
    <w:link w:val="CommentSubject"/>
    <w:uiPriority w:val="99"/>
    <w:semiHidden/>
    <w:rsid w:val="00D13268"/>
    <w:rPr>
      <w:b/>
      <w:bCs/>
      <w:sz w:val="20"/>
      <w:szCs w:val="20"/>
    </w:rPr>
  </w:style>
  <w:style w:type="paragraph" w:styleId="Header">
    <w:name w:val="header"/>
    <w:basedOn w:val="Normal"/>
    <w:link w:val="HeaderChar"/>
    <w:uiPriority w:val="99"/>
    <w:unhideWhenUsed/>
    <w:rsid w:val="00C93D8A"/>
    <w:pPr>
      <w:tabs>
        <w:tab w:val="center" w:pos="4513"/>
        <w:tab w:val="right" w:pos="9026"/>
      </w:tabs>
      <w:spacing w:after="0" w:line="240" w:lineRule="auto"/>
    </w:pPr>
  </w:style>
  <w:style w:type="character" w:styleId="HeaderChar" w:customStyle="1">
    <w:name w:val="Header Char"/>
    <w:basedOn w:val="DefaultParagraphFont"/>
    <w:link w:val="Header"/>
    <w:uiPriority w:val="99"/>
    <w:rsid w:val="00C93D8A"/>
  </w:style>
  <w:style w:type="paragraph" w:styleId="Footer">
    <w:name w:val="footer"/>
    <w:basedOn w:val="Normal"/>
    <w:link w:val="FooterChar"/>
    <w:uiPriority w:val="99"/>
    <w:unhideWhenUsed/>
    <w:rsid w:val="00C93D8A"/>
    <w:pPr>
      <w:tabs>
        <w:tab w:val="center" w:pos="4513"/>
        <w:tab w:val="right" w:pos="9026"/>
      </w:tabs>
      <w:spacing w:after="0" w:line="240" w:lineRule="auto"/>
    </w:pPr>
  </w:style>
  <w:style w:type="character" w:styleId="FooterChar" w:customStyle="1">
    <w:name w:val="Footer Char"/>
    <w:basedOn w:val="DefaultParagraphFont"/>
    <w:link w:val="Footer"/>
    <w:uiPriority w:val="99"/>
    <w:rsid w:val="00C93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royalgreenwich.gov.uk/directory/26/libraries"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87233AE14484BB8F5D757FEF0EFEE" ma:contentTypeVersion="19" ma:contentTypeDescription="Create a new document." ma:contentTypeScope="" ma:versionID="d18dd09d5709605ff488bd404ebb80af">
  <xsd:schema xmlns:xsd="http://www.w3.org/2001/XMLSchema" xmlns:xs="http://www.w3.org/2001/XMLSchema" xmlns:p="http://schemas.microsoft.com/office/2006/metadata/properties" xmlns:ns2="a9b23e5f-d809-4157-84a8-2e9d2aecafd2" xmlns:ns3="cc6c2172-6600-4928-97f9-c56a049d1dba" xmlns:ns4="5a2951d8-0c2a-4140-8e54-868f5fa8b4ae" targetNamespace="http://schemas.microsoft.com/office/2006/metadata/properties" ma:root="true" ma:fieldsID="f327c20cb0f1e20af41c09b3c091a3a0" ns2:_="" ns3:_="" ns4:_="">
    <xsd:import namespace="a9b23e5f-d809-4157-84a8-2e9d2aecafd2"/>
    <xsd:import namespace="cc6c2172-6600-4928-97f9-c56a049d1dba"/>
    <xsd:import namespace="5a2951d8-0c2a-4140-8e54-868f5fa8b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3e5f-d809-4157-84a8-2e9d2aeca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669cda-99f2-4ea9-a89b-c1bb7356f2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c2172-6600-4928-97f9-c56a049d1d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951d8-0c2a-4140-8e54-868f5fa8b4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8f43d5-6db5-4b7c-80f5-bbdbc9fbd80a}" ma:internalName="TaxCatchAll" ma:showField="CatchAllData" ma:web="cc6c2172-6600-4928-97f9-c56a049d1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2951d8-0c2a-4140-8e54-868f5fa8b4ae" xsi:nil="true"/>
    <lcf76f155ced4ddcb4097134ff3c332f xmlns="a9b23e5f-d809-4157-84a8-2e9d2aecaf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9D64D-6C18-4C74-8061-46D1B136A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3e5f-d809-4157-84a8-2e9d2aecafd2"/>
    <ds:schemaRef ds:uri="cc6c2172-6600-4928-97f9-c56a049d1dba"/>
    <ds:schemaRef ds:uri="5a2951d8-0c2a-4140-8e54-868f5fa8b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95994-6C57-40CF-9C0E-CE61BABC7D1E}">
  <ds:schemaRefs>
    <ds:schemaRef ds:uri="http://schemas.microsoft.com/office/infopath/2007/PartnerControls"/>
    <ds:schemaRef ds:uri="http://purl.org/dc/elements/1.1/"/>
    <ds:schemaRef ds:uri="http://schemas.microsoft.com/office/2006/metadata/properties"/>
    <ds:schemaRef ds:uri="http://purl.org/dc/terms/"/>
    <ds:schemaRef ds:uri="cc6c2172-6600-4928-97f9-c56a049d1dba"/>
    <ds:schemaRef ds:uri="http://schemas.openxmlformats.org/package/2006/metadata/core-properties"/>
    <ds:schemaRef ds:uri="http://schemas.microsoft.com/office/2006/documentManagement/types"/>
    <ds:schemaRef ds:uri="5a2951d8-0c2a-4140-8e54-868f5fa8b4ae"/>
    <ds:schemaRef ds:uri="a9b23e5f-d809-4157-84a8-2e9d2aecafd2"/>
    <ds:schemaRef ds:uri="http://www.w3.org/XML/1998/namespace"/>
    <ds:schemaRef ds:uri="http://purl.org/dc/dcmitype/"/>
  </ds:schemaRefs>
</ds:datastoreItem>
</file>

<file path=customXml/itemProps3.xml><?xml version="1.0" encoding="utf-8"?>
<ds:datastoreItem xmlns:ds="http://schemas.openxmlformats.org/officeDocument/2006/customXml" ds:itemID="{01DB03D8-F72D-49E9-802A-6E59DEE1262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Clarkson</dc:creator>
  <keywords/>
  <dc:description/>
  <lastModifiedBy>Catherine McRory</lastModifiedBy>
  <revision>15</revision>
  <dcterms:created xsi:type="dcterms:W3CDTF">2026-05-29T10:01:00.0000000Z</dcterms:created>
  <dcterms:modified xsi:type="dcterms:W3CDTF">2026-07-16T09:09:54.8487794Z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0x010100B2F87233AE14484BB8F5D757FEF0EFEE</vt:lpwstr>
  </property>
  <property fmtid="{D5CDD505-2E9C-101B-9397-08002B2CF9AE}" pid="3" name="MediaServiceImageTags">
    <vt:lpwstr/>
  </property>
</Properties>
</file>