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EDE113F" w14:textId="24CC00AA" w:rsidR="005823AB" w:rsidRDefault="001A19AE" w:rsidP="001A19AE">
      <w:pPr>
        <w:jc w:val="center"/>
        <w:rPr>
          <w:rFonts w:ascii="Arial" w:hAnsi="Arial" w:cs="Arial"/>
          <w:b/>
          <w:bCs/>
          <w:sz w:val="56"/>
          <w:szCs w:val="56"/>
        </w:rPr>
      </w:pPr>
      <w:r w:rsidRPr="001A19AE">
        <w:rPr>
          <w:rFonts w:ascii="Arial" w:hAnsi="Arial" w:cs="Arial"/>
          <w:b/>
          <w:bCs/>
          <w:sz w:val="56"/>
          <w:szCs w:val="56"/>
        </w:rPr>
        <w:t>Data transfer dates &amp; Deadlines – 2024-2025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703"/>
        <w:gridCol w:w="3703"/>
        <w:gridCol w:w="3703"/>
        <w:gridCol w:w="3703"/>
      </w:tblGrid>
      <w:tr w:rsidR="001A19AE" w14:paraId="7BFCB7E3" w14:textId="77777777" w:rsidTr="001A19AE">
        <w:tc>
          <w:tcPr>
            <w:tcW w:w="3703" w:type="dxa"/>
          </w:tcPr>
          <w:p w14:paraId="187AC4D8" w14:textId="570FB484" w:rsidR="001A19AE" w:rsidRPr="001A19AE" w:rsidRDefault="001A19AE" w:rsidP="001A19AE">
            <w:pPr>
              <w:jc w:val="center"/>
              <w:rPr>
                <w:rFonts w:ascii="Arial" w:hAnsi="Arial" w:cs="Arial"/>
                <w:b/>
                <w:bCs/>
                <w:sz w:val="40"/>
                <w:szCs w:val="40"/>
              </w:rPr>
            </w:pPr>
            <w:r>
              <w:rPr>
                <w:rFonts w:ascii="Arial" w:hAnsi="Arial" w:cs="Arial"/>
                <w:b/>
                <w:bCs/>
                <w:sz w:val="40"/>
                <w:szCs w:val="40"/>
              </w:rPr>
              <w:t>Application Submission Deadline</w:t>
            </w:r>
          </w:p>
        </w:tc>
        <w:tc>
          <w:tcPr>
            <w:tcW w:w="3703" w:type="dxa"/>
          </w:tcPr>
          <w:p w14:paraId="38DE3F80" w14:textId="7FF307D6" w:rsidR="001A19AE" w:rsidRPr="001A19AE" w:rsidRDefault="001A19AE" w:rsidP="001A19AE">
            <w:pPr>
              <w:jc w:val="center"/>
              <w:rPr>
                <w:rFonts w:ascii="Arial" w:hAnsi="Arial" w:cs="Arial"/>
                <w:b/>
                <w:bCs/>
                <w:sz w:val="40"/>
                <w:szCs w:val="40"/>
              </w:rPr>
            </w:pPr>
            <w:r>
              <w:rPr>
                <w:rFonts w:ascii="Arial" w:hAnsi="Arial" w:cs="Arial"/>
                <w:b/>
                <w:bCs/>
                <w:sz w:val="40"/>
                <w:szCs w:val="40"/>
              </w:rPr>
              <w:t>CS send booking data to GSP by this date</w:t>
            </w:r>
          </w:p>
        </w:tc>
        <w:tc>
          <w:tcPr>
            <w:tcW w:w="3703" w:type="dxa"/>
          </w:tcPr>
          <w:p w14:paraId="4136F1B5" w14:textId="36F9CBC0" w:rsidR="001A19AE" w:rsidRPr="001A19AE" w:rsidRDefault="001A19AE" w:rsidP="001A19AE">
            <w:pPr>
              <w:jc w:val="center"/>
              <w:rPr>
                <w:rFonts w:ascii="Arial" w:hAnsi="Arial" w:cs="Arial"/>
                <w:b/>
                <w:bCs/>
                <w:sz w:val="40"/>
                <w:szCs w:val="40"/>
              </w:rPr>
            </w:pPr>
            <w:r>
              <w:rPr>
                <w:rFonts w:ascii="Arial" w:hAnsi="Arial" w:cs="Arial"/>
                <w:b/>
                <w:bCs/>
                <w:sz w:val="40"/>
                <w:szCs w:val="40"/>
              </w:rPr>
              <w:t>GSP to send booking confirmation &amp; route info</w:t>
            </w:r>
          </w:p>
        </w:tc>
        <w:tc>
          <w:tcPr>
            <w:tcW w:w="3703" w:type="dxa"/>
          </w:tcPr>
          <w:p w14:paraId="73E38F48" w14:textId="117E7B25" w:rsidR="001A19AE" w:rsidRPr="001A19AE" w:rsidRDefault="001A19AE" w:rsidP="001A19AE">
            <w:pPr>
              <w:jc w:val="center"/>
              <w:rPr>
                <w:rFonts w:ascii="Arial" w:hAnsi="Arial" w:cs="Arial"/>
                <w:b/>
                <w:bCs/>
                <w:sz w:val="40"/>
                <w:szCs w:val="40"/>
              </w:rPr>
            </w:pPr>
            <w:r>
              <w:rPr>
                <w:rFonts w:ascii="Arial" w:hAnsi="Arial" w:cs="Arial"/>
                <w:b/>
                <w:bCs/>
                <w:sz w:val="40"/>
                <w:szCs w:val="40"/>
              </w:rPr>
              <w:t>Start date for transport</w:t>
            </w:r>
          </w:p>
        </w:tc>
      </w:tr>
      <w:tr w:rsidR="001A19AE" w14:paraId="1CB2E835" w14:textId="77777777" w:rsidTr="001A19AE">
        <w:tc>
          <w:tcPr>
            <w:tcW w:w="3703" w:type="dxa"/>
          </w:tcPr>
          <w:p w14:paraId="01107621" w14:textId="77777777" w:rsidR="00706EBD" w:rsidRDefault="001A19AE" w:rsidP="001A19AE">
            <w:pPr>
              <w:jc w:val="center"/>
              <w:rPr>
                <w:rFonts w:ascii="Arial" w:hAnsi="Arial" w:cs="Arial"/>
                <w:b/>
                <w:bCs/>
                <w:sz w:val="40"/>
                <w:szCs w:val="40"/>
              </w:rPr>
            </w:pPr>
            <w:r>
              <w:rPr>
                <w:rFonts w:ascii="Arial" w:hAnsi="Arial" w:cs="Arial"/>
                <w:b/>
                <w:bCs/>
                <w:sz w:val="40"/>
                <w:szCs w:val="40"/>
              </w:rPr>
              <w:t>5</w:t>
            </w:r>
            <w:r w:rsidRPr="001A19AE">
              <w:rPr>
                <w:rFonts w:ascii="Arial" w:hAnsi="Arial" w:cs="Arial"/>
                <w:b/>
                <w:bCs/>
                <w:sz w:val="40"/>
                <w:szCs w:val="40"/>
                <w:vertAlign w:val="superscript"/>
              </w:rPr>
              <w:t>th</w:t>
            </w:r>
            <w:r>
              <w:rPr>
                <w:rFonts w:ascii="Arial" w:hAnsi="Arial" w:cs="Arial"/>
                <w:b/>
                <w:bCs/>
                <w:sz w:val="40"/>
                <w:szCs w:val="40"/>
              </w:rPr>
              <w:t xml:space="preserve"> July </w:t>
            </w:r>
          </w:p>
          <w:p w14:paraId="77311450" w14:textId="735E3B29" w:rsidR="001A19AE" w:rsidRDefault="001A19AE" w:rsidP="001A19AE">
            <w:pPr>
              <w:jc w:val="center"/>
              <w:rPr>
                <w:rFonts w:ascii="Arial" w:hAnsi="Arial" w:cs="Arial"/>
                <w:b/>
                <w:bCs/>
                <w:sz w:val="40"/>
                <w:szCs w:val="40"/>
              </w:rPr>
            </w:pPr>
            <w:r>
              <w:rPr>
                <w:rFonts w:ascii="Arial" w:hAnsi="Arial" w:cs="Arial"/>
                <w:b/>
                <w:bCs/>
                <w:sz w:val="40"/>
                <w:szCs w:val="40"/>
              </w:rPr>
              <w:t>2024</w:t>
            </w:r>
          </w:p>
        </w:tc>
        <w:tc>
          <w:tcPr>
            <w:tcW w:w="3703" w:type="dxa"/>
          </w:tcPr>
          <w:p w14:paraId="7AD909E9" w14:textId="77777777" w:rsidR="00706EBD" w:rsidRDefault="001A19AE" w:rsidP="001A19AE">
            <w:pPr>
              <w:jc w:val="center"/>
              <w:rPr>
                <w:rFonts w:ascii="Arial" w:hAnsi="Arial" w:cs="Arial"/>
                <w:b/>
                <w:bCs/>
                <w:sz w:val="40"/>
                <w:szCs w:val="40"/>
              </w:rPr>
            </w:pPr>
            <w:r>
              <w:rPr>
                <w:rFonts w:ascii="Arial" w:hAnsi="Arial" w:cs="Arial"/>
                <w:b/>
                <w:bCs/>
                <w:sz w:val="40"/>
                <w:szCs w:val="40"/>
              </w:rPr>
              <w:t>22</w:t>
            </w:r>
            <w:r w:rsidRPr="001A19AE">
              <w:rPr>
                <w:rFonts w:ascii="Arial" w:hAnsi="Arial" w:cs="Arial"/>
                <w:b/>
                <w:bCs/>
                <w:sz w:val="40"/>
                <w:szCs w:val="40"/>
                <w:vertAlign w:val="superscript"/>
              </w:rPr>
              <w:t>nd</w:t>
            </w:r>
            <w:r>
              <w:rPr>
                <w:rFonts w:ascii="Arial" w:hAnsi="Arial" w:cs="Arial"/>
                <w:b/>
                <w:bCs/>
                <w:sz w:val="40"/>
                <w:szCs w:val="40"/>
              </w:rPr>
              <w:t xml:space="preserve"> July </w:t>
            </w:r>
          </w:p>
          <w:p w14:paraId="30E54BC2" w14:textId="14361BE6" w:rsidR="001A19AE" w:rsidRDefault="001A19AE" w:rsidP="001A19AE">
            <w:pPr>
              <w:jc w:val="center"/>
              <w:rPr>
                <w:rFonts w:ascii="Arial" w:hAnsi="Arial" w:cs="Arial"/>
                <w:b/>
                <w:bCs/>
                <w:sz w:val="40"/>
                <w:szCs w:val="40"/>
              </w:rPr>
            </w:pPr>
            <w:r>
              <w:rPr>
                <w:rFonts w:ascii="Arial" w:hAnsi="Arial" w:cs="Arial"/>
                <w:b/>
                <w:bCs/>
                <w:sz w:val="40"/>
                <w:szCs w:val="40"/>
              </w:rPr>
              <w:t>2024</w:t>
            </w:r>
          </w:p>
        </w:tc>
        <w:tc>
          <w:tcPr>
            <w:tcW w:w="3703" w:type="dxa"/>
          </w:tcPr>
          <w:p w14:paraId="16D3B51D" w14:textId="77777777" w:rsidR="00706EBD" w:rsidRDefault="001A19AE" w:rsidP="001A19AE">
            <w:pPr>
              <w:jc w:val="center"/>
              <w:rPr>
                <w:rFonts w:ascii="Arial" w:hAnsi="Arial" w:cs="Arial"/>
                <w:b/>
                <w:bCs/>
                <w:sz w:val="40"/>
                <w:szCs w:val="40"/>
              </w:rPr>
            </w:pPr>
            <w:r>
              <w:rPr>
                <w:rFonts w:ascii="Arial" w:hAnsi="Arial" w:cs="Arial"/>
                <w:b/>
                <w:bCs/>
                <w:sz w:val="40"/>
                <w:szCs w:val="40"/>
              </w:rPr>
              <w:t>27</w:t>
            </w:r>
            <w:r w:rsidRPr="001A19AE">
              <w:rPr>
                <w:rFonts w:ascii="Arial" w:hAnsi="Arial" w:cs="Arial"/>
                <w:b/>
                <w:bCs/>
                <w:sz w:val="40"/>
                <w:szCs w:val="40"/>
                <w:vertAlign w:val="superscript"/>
              </w:rPr>
              <w:t>th</w:t>
            </w:r>
            <w:r>
              <w:rPr>
                <w:rFonts w:ascii="Arial" w:hAnsi="Arial" w:cs="Arial"/>
                <w:b/>
                <w:bCs/>
                <w:sz w:val="40"/>
                <w:szCs w:val="40"/>
              </w:rPr>
              <w:t xml:space="preserve"> August </w:t>
            </w:r>
          </w:p>
          <w:p w14:paraId="67980D58" w14:textId="6F90888E" w:rsidR="001A19AE" w:rsidRDefault="001A19AE" w:rsidP="001A19AE">
            <w:pPr>
              <w:jc w:val="center"/>
              <w:rPr>
                <w:rFonts w:ascii="Arial" w:hAnsi="Arial" w:cs="Arial"/>
                <w:b/>
                <w:bCs/>
                <w:sz w:val="40"/>
                <w:szCs w:val="40"/>
              </w:rPr>
            </w:pPr>
            <w:r>
              <w:rPr>
                <w:rFonts w:ascii="Arial" w:hAnsi="Arial" w:cs="Arial"/>
                <w:b/>
                <w:bCs/>
                <w:sz w:val="40"/>
                <w:szCs w:val="40"/>
              </w:rPr>
              <w:t>2024</w:t>
            </w:r>
          </w:p>
        </w:tc>
        <w:tc>
          <w:tcPr>
            <w:tcW w:w="3703" w:type="dxa"/>
          </w:tcPr>
          <w:p w14:paraId="4F44C7D4" w14:textId="479BA536" w:rsidR="001A19AE" w:rsidRDefault="001A19AE" w:rsidP="001A19AE">
            <w:pPr>
              <w:jc w:val="center"/>
              <w:rPr>
                <w:rFonts w:ascii="Arial" w:hAnsi="Arial" w:cs="Arial"/>
                <w:b/>
                <w:bCs/>
                <w:sz w:val="40"/>
                <w:szCs w:val="40"/>
              </w:rPr>
            </w:pPr>
            <w:r>
              <w:rPr>
                <w:rFonts w:ascii="Arial" w:hAnsi="Arial" w:cs="Arial"/>
                <w:b/>
                <w:bCs/>
                <w:sz w:val="40"/>
                <w:szCs w:val="40"/>
              </w:rPr>
              <w:t>2</w:t>
            </w:r>
            <w:r w:rsidRPr="001A19AE">
              <w:rPr>
                <w:rFonts w:ascii="Arial" w:hAnsi="Arial" w:cs="Arial"/>
                <w:b/>
                <w:bCs/>
                <w:sz w:val="40"/>
                <w:szCs w:val="40"/>
                <w:vertAlign w:val="superscript"/>
              </w:rPr>
              <w:t>nd</w:t>
            </w:r>
            <w:r>
              <w:rPr>
                <w:rFonts w:ascii="Arial" w:hAnsi="Arial" w:cs="Arial"/>
                <w:b/>
                <w:bCs/>
                <w:sz w:val="40"/>
                <w:szCs w:val="40"/>
              </w:rPr>
              <w:t xml:space="preserve"> September 2024</w:t>
            </w:r>
          </w:p>
        </w:tc>
      </w:tr>
      <w:tr w:rsidR="001A19AE" w14:paraId="46D6AED9" w14:textId="77777777" w:rsidTr="001A19AE">
        <w:tc>
          <w:tcPr>
            <w:tcW w:w="3703" w:type="dxa"/>
          </w:tcPr>
          <w:p w14:paraId="5E90E497" w14:textId="7DF9946A" w:rsidR="001A19AE" w:rsidRDefault="001A19AE" w:rsidP="001A19AE">
            <w:pPr>
              <w:jc w:val="center"/>
              <w:rPr>
                <w:rFonts w:ascii="Arial" w:hAnsi="Arial" w:cs="Arial"/>
                <w:b/>
                <w:bCs/>
                <w:sz w:val="40"/>
                <w:szCs w:val="40"/>
              </w:rPr>
            </w:pPr>
            <w:r>
              <w:rPr>
                <w:rFonts w:ascii="Arial" w:hAnsi="Arial" w:cs="Arial"/>
                <w:b/>
                <w:bCs/>
                <w:sz w:val="40"/>
                <w:szCs w:val="40"/>
              </w:rPr>
              <w:t>13</w:t>
            </w:r>
            <w:r w:rsidRPr="001A19AE">
              <w:rPr>
                <w:rFonts w:ascii="Arial" w:hAnsi="Arial" w:cs="Arial"/>
                <w:b/>
                <w:bCs/>
                <w:sz w:val="40"/>
                <w:szCs w:val="40"/>
                <w:vertAlign w:val="superscript"/>
              </w:rPr>
              <w:t>th</w:t>
            </w:r>
            <w:r>
              <w:rPr>
                <w:rFonts w:ascii="Arial" w:hAnsi="Arial" w:cs="Arial"/>
                <w:b/>
                <w:bCs/>
                <w:sz w:val="40"/>
                <w:szCs w:val="40"/>
              </w:rPr>
              <w:t xml:space="preserve"> September 2024</w:t>
            </w:r>
          </w:p>
        </w:tc>
        <w:tc>
          <w:tcPr>
            <w:tcW w:w="3703" w:type="dxa"/>
          </w:tcPr>
          <w:p w14:paraId="4267690E" w14:textId="77777777" w:rsidR="00706EBD" w:rsidRDefault="001A19AE" w:rsidP="001A19AE">
            <w:pPr>
              <w:jc w:val="center"/>
              <w:rPr>
                <w:rFonts w:ascii="Arial" w:hAnsi="Arial" w:cs="Arial"/>
                <w:b/>
                <w:bCs/>
                <w:sz w:val="40"/>
                <w:szCs w:val="40"/>
              </w:rPr>
            </w:pPr>
            <w:r>
              <w:rPr>
                <w:rFonts w:ascii="Arial" w:hAnsi="Arial" w:cs="Arial"/>
                <w:b/>
                <w:bCs/>
                <w:sz w:val="40"/>
                <w:szCs w:val="40"/>
              </w:rPr>
              <w:t>4</w:t>
            </w:r>
            <w:r w:rsidRPr="001A19AE">
              <w:rPr>
                <w:rFonts w:ascii="Arial" w:hAnsi="Arial" w:cs="Arial"/>
                <w:b/>
                <w:bCs/>
                <w:sz w:val="40"/>
                <w:szCs w:val="40"/>
                <w:vertAlign w:val="superscript"/>
              </w:rPr>
              <w:t>th</w:t>
            </w:r>
            <w:r>
              <w:rPr>
                <w:rFonts w:ascii="Arial" w:hAnsi="Arial" w:cs="Arial"/>
                <w:b/>
                <w:bCs/>
                <w:sz w:val="40"/>
                <w:szCs w:val="40"/>
              </w:rPr>
              <w:t xml:space="preserve"> October </w:t>
            </w:r>
          </w:p>
          <w:p w14:paraId="779E6FF6" w14:textId="4C2F01DD" w:rsidR="001A19AE" w:rsidRDefault="001A19AE" w:rsidP="001A19AE">
            <w:pPr>
              <w:jc w:val="center"/>
              <w:rPr>
                <w:rFonts w:ascii="Arial" w:hAnsi="Arial" w:cs="Arial"/>
                <w:b/>
                <w:bCs/>
                <w:sz w:val="40"/>
                <w:szCs w:val="40"/>
              </w:rPr>
            </w:pPr>
            <w:r>
              <w:rPr>
                <w:rFonts w:ascii="Arial" w:hAnsi="Arial" w:cs="Arial"/>
                <w:b/>
                <w:bCs/>
                <w:sz w:val="40"/>
                <w:szCs w:val="40"/>
              </w:rPr>
              <w:t>2024</w:t>
            </w:r>
          </w:p>
        </w:tc>
        <w:tc>
          <w:tcPr>
            <w:tcW w:w="3703" w:type="dxa"/>
          </w:tcPr>
          <w:p w14:paraId="143A1AEB" w14:textId="219F2624" w:rsidR="001A19AE" w:rsidRDefault="001A19AE" w:rsidP="001A19AE">
            <w:pPr>
              <w:jc w:val="center"/>
              <w:rPr>
                <w:rFonts w:ascii="Arial" w:hAnsi="Arial" w:cs="Arial"/>
                <w:b/>
                <w:bCs/>
                <w:sz w:val="40"/>
                <w:szCs w:val="40"/>
              </w:rPr>
            </w:pPr>
            <w:r>
              <w:rPr>
                <w:rFonts w:ascii="Arial" w:hAnsi="Arial" w:cs="Arial"/>
                <w:b/>
                <w:bCs/>
                <w:sz w:val="40"/>
                <w:szCs w:val="40"/>
              </w:rPr>
              <w:t>28</w:t>
            </w:r>
            <w:r w:rsidRPr="001A19AE">
              <w:rPr>
                <w:rFonts w:ascii="Arial" w:hAnsi="Arial" w:cs="Arial"/>
                <w:b/>
                <w:bCs/>
                <w:sz w:val="40"/>
                <w:szCs w:val="40"/>
                <w:vertAlign w:val="superscript"/>
              </w:rPr>
              <w:t>th</w:t>
            </w:r>
            <w:r>
              <w:rPr>
                <w:rFonts w:ascii="Arial" w:hAnsi="Arial" w:cs="Arial"/>
                <w:b/>
                <w:bCs/>
                <w:sz w:val="40"/>
                <w:szCs w:val="40"/>
              </w:rPr>
              <w:t xml:space="preserve"> October 2024 </w:t>
            </w:r>
          </w:p>
        </w:tc>
        <w:tc>
          <w:tcPr>
            <w:tcW w:w="3703" w:type="dxa"/>
          </w:tcPr>
          <w:p w14:paraId="1427683D" w14:textId="061796D5" w:rsidR="001A19AE" w:rsidRDefault="001A19AE" w:rsidP="001A19AE">
            <w:pPr>
              <w:jc w:val="center"/>
              <w:rPr>
                <w:rFonts w:ascii="Arial" w:hAnsi="Arial" w:cs="Arial"/>
                <w:b/>
                <w:bCs/>
                <w:sz w:val="40"/>
                <w:szCs w:val="40"/>
              </w:rPr>
            </w:pPr>
            <w:r>
              <w:rPr>
                <w:rFonts w:ascii="Arial" w:hAnsi="Arial" w:cs="Arial"/>
                <w:b/>
                <w:bCs/>
                <w:sz w:val="40"/>
                <w:szCs w:val="40"/>
              </w:rPr>
              <w:t>4</w:t>
            </w:r>
            <w:r w:rsidRPr="001A19AE">
              <w:rPr>
                <w:rFonts w:ascii="Arial" w:hAnsi="Arial" w:cs="Arial"/>
                <w:b/>
                <w:bCs/>
                <w:sz w:val="40"/>
                <w:szCs w:val="40"/>
                <w:vertAlign w:val="superscript"/>
              </w:rPr>
              <w:t>th</w:t>
            </w:r>
            <w:r>
              <w:rPr>
                <w:rFonts w:ascii="Arial" w:hAnsi="Arial" w:cs="Arial"/>
                <w:b/>
                <w:bCs/>
                <w:sz w:val="40"/>
                <w:szCs w:val="40"/>
              </w:rPr>
              <w:t xml:space="preserve"> November 2024</w:t>
            </w:r>
          </w:p>
        </w:tc>
      </w:tr>
      <w:tr w:rsidR="001A19AE" w14:paraId="64DEAD62" w14:textId="77777777" w:rsidTr="001A19AE">
        <w:tc>
          <w:tcPr>
            <w:tcW w:w="3703" w:type="dxa"/>
          </w:tcPr>
          <w:p w14:paraId="6826A524" w14:textId="0FF98389" w:rsidR="001A19AE" w:rsidRDefault="00706EBD" w:rsidP="001A19AE">
            <w:pPr>
              <w:jc w:val="center"/>
              <w:rPr>
                <w:rFonts w:ascii="Arial" w:hAnsi="Arial" w:cs="Arial"/>
                <w:b/>
                <w:bCs/>
                <w:sz w:val="40"/>
                <w:szCs w:val="40"/>
              </w:rPr>
            </w:pPr>
            <w:r>
              <w:rPr>
                <w:rFonts w:ascii="Arial" w:hAnsi="Arial" w:cs="Arial"/>
                <w:b/>
                <w:bCs/>
                <w:sz w:val="40"/>
                <w:szCs w:val="40"/>
              </w:rPr>
              <w:t>8</w:t>
            </w:r>
            <w:r w:rsidRPr="00706EBD">
              <w:rPr>
                <w:rFonts w:ascii="Arial" w:hAnsi="Arial" w:cs="Arial"/>
                <w:b/>
                <w:bCs/>
                <w:sz w:val="40"/>
                <w:szCs w:val="40"/>
                <w:vertAlign w:val="superscript"/>
              </w:rPr>
              <w:t>th</w:t>
            </w:r>
            <w:r>
              <w:rPr>
                <w:rFonts w:ascii="Arial" w:hAnsi="Arial" w:cs="Arial"/>
                <w:b/>
                <w:bCs/>
                <w:sz w:val="40"/>
                <w:szCs w:val="40"/>
              </w:rPr>
              <w:t xml:space="preserve"> November 2024</w:t>
            </w:r>
          </w:p>
        </w:tc>
        <w:tc>
          <w:tcPr>
            <w:tcW w:w="3703" w:type="dxa"/>
          </w:tcPr>
          <w:p w14:paraId="2D9A456C" w14:textId="0A2CE061" w:rsidR="001A19AE" w:rsidRDefault="00706EBD" w:rsidP="001A19AE">
            <w:pPr>
              <w:jc w:val="center"/>
              <w:rPr>
                <w:rFonts w:ascii="Arial" w:hAnsi="Arial" w:cs="Arial"/>
                <w:b/>
                <w:bCs/>
                <w:sz w:val="40"/>
                <w:szCs w:val="40"/>
              </w:rPr>
            </w:pPr>
            <w:r>
              <w:rPr>
                <w:rFonts w:ascii="Arial" w:hAnsi="Arial" w:cs="Arial"/>
                <w:b/>
                <w:bCs/>
                <w:sz w:val="40"/>
                <w:szCs w:val="40"/>
              </w:rPr>
              <w:t>29</w:t>
            </w:r>
            <w:r w:rsidRPr="00706EBD">
              <w:rPr>
                <w:rFonts w:ascii="Arial" w:hAnsi="Arial" w:cs="Arial"/>
                <w:b/>
                <w:bCs/>
                <w:sz w:val="40"/>
                <w:szCs w:val="40"/>
                <w:vertAlign w:val="superscript"/>
              </w:rPr>
              <w:t>th</w:t>
            </w:r>
            <w:r>
              <w:rPr>
                <w:rFonts w:ascii="Arial" w:hAnsi="Arial" w:cs="Arial"/>
                <w:b/>
                <w:bCs/>
                <w:sz w:val="40"/>
                <w:szCs w:val="40"/>
              </w:rPr>
              <w:t xml:space="preserve"> November 2024</w:t>
            </w:r>
          </w:p>
        </w:tc>
        <w:tc>
          <w:tcPr>
            <w:tcW w:w="3703" w:type="dxa"/>
          </w:tcPr>
          <w:p w14:paraId="126616EE" w14:textId="1DCF5E18" w:rsidR="001A19AE" w:rsidRDefault="00706EBD" w:rsidP="001A19AE">
            <w:pPr>
              <w:jc w:val="center"/>
              <w:rPr>
                <w:rFonts w:ascii="Arial" w:hAnsi="Arial" w:cs="Arial"/>
                <w:b/>
                <w:bCs/>
                <w:sz w:val="40"/>
                <w:szCs w:val="40"/>
              </w:rPr>
            </w:pPr>
            <w:r>
              <w:rPr>
                <w:rFonts w:ascii="Arial" w:hAnsi="Arial" w:cs="Arial"/>
                <w:b/>
                <w:bCs/>
                <w:sz w:val="40"/>
                <w:szCs w:val="40"/>
              </w:rPr>
              <w:t>30 December 2024</w:t>
            </w:r>
          </w:p>
        </w:tc>
        <w:tc>
          <w:tcPr>
            <w:tcW w:w="3703" w:type="dxa"/>
          </w:tcPr>
          <w:p w14:paraId="3BC9BECC" w14:textId="77777777" w:rsidR="00706EBD" w:rsidRDefault="00706EBD" w:rsidP="001A19AE">
            <w:pPr>
              <w:jc w:val="center"/>
              <w:rPr>
                <w:rFonts w:ascii="Arial" w:hAnsi="Arial" w:cs="Arial"/>
                <w:b/>
                <w:bCs/>
                <w:sz w:val="40"/>
                <w:szCs w:val="40"/>
              </w:rPr>
            </w:pPr>
            <w:r>
              <w:rPr>
                <w:rFonts w:ascii="Arial" w:hAnsi="Arial" w:cs="Arial"/>
                <w:b/>
                <w:bCs/>
                <w:sz w:val="40"/>
                <w:szCs w:val="40"/>
              </w:rPr>
              <w:t>6</w:t>
            </w:r>
            <w:r w:rsidRPr="00706EBD">
              <w:rPr>
                <w:rFonts w:ascii="Arial" w:hAnsi="Arial" w:cs="Arial"/>
                <w:b/>
                <w:bCs/>
                <w:sz w:val="40"/>
                <w:szCs w:val="40"/>
                <w:vertAlign w:val="superscript"/>
              </w:rPr>
              <w:t>th</w:t>
            </w:r>
            <w:r>
              <w:rPr>
                <w:rFonts w:ascii="Arial" w:hAnsi="Arial" w:cs="Arial"/>
                <w:b/>
                <w:bCs/>
                <w:sz w:val="40"/>
                <w:szCs w:val="40"/>
              </w:rPr>
              <w:t xml:space="preserve"> January </w:t>
            </w:r>
          </w:p>
          <w:p w14:paraId="718A6201" w14:textId="52D7CC69" w:rsidR="001A19AE" w:rsidRDefault="00706EBD" w:rsidP="001A19AE">
            <w:pPr>
              <w:jc w:val="center"/>
              <w:rPr>
                <w:rFonts w:ascii="Arial" w:hAnsi="Arial" w:cs="Arial"/>
                <w:b/>
                <w:bCs/>
                <w:sz w:val="40"/>
                <w:szCs w:val="40"/>
              </w:rPr>
            </w:pPr>
            <w:r>
              <w:rPr>
                <w:rFonts w:ascii="Arial" w:hAnsi="Arial" w:cs="Arial"/>
                <w:b/>
                <w:bCs/>
                <w:sz w:val="40"/>
                <w:szCs w:val="40"/>
              </w:rPr>
              <w:t>2025</w:t>
            </w:r>
          </w:p>
        </w:tc>
      </w:tr>
      <w:tr w:rsidR="00706EBD" w14:paraId="4D34EBAC" w14:textId="77777777" w:rsidTr="001A19AE">
        <w:tc>
          <w:tcPr>
            <w:tcW w:w="3703" w:type="dxa"/>
          </w:tcPr>
          <w:p w14:paraId="71339987" w14:textId="126A899B" w:rsidR="00706EBD" w:rsidRDefault="00706EBD" w:rsidP="001A19AE">
            <w:pPr>
              <w:jc w:val="center"/>
              <w:rPr>
                <w:rFonts w:ascii="Arial" w:hAnsi="Arial" w:cs="Arial"/>
                <w:b/>
                <w:bCs/>
                <w:sz w:val="40"/>
                <w:szCs w:val="40"/>
              </w:rPr>
            </w:pPr>
            <w:r>
              <w:rPr>
                <w:rFonts w:ascii="Arial" w:hAnsi="Arial" w:cs="Arial"/>
                <w:b/>
                <w:bCs/>
                <w:sz w:val="40"/>
                <w:szCs w:val="40"/>
              </w:rPr>
              <w:t>20</w:t>
            </w:r>
            <w:r w:rsidRPr="00706EBD">
              <w:rPr>
                <w:rFonts w:ascii="Arial" w:hAnsi="Arial" w:cs="Arial"/>
                <w:b/>
                <w:bCs/>
                <w:sz w:val="40"/>
                <w:szCs w:val="40"/>
                <w:vertAlign w:val="superscript"/>
              </w:rPr>
              <w:t>th</w:t>
            </w:r>
            <w:r>
              <w:rPr>
                <w:rFonts w:ascii="Arial" w:hAnsi="Arial" w:cs="Arial"/>
                <w:b/>
                <w:bCs/>
                <w:sz w:val="40"/>
                <w:szCs w:val="40"/>
              </w:rPr>
              <w:t xml:space="preserve"> December 2024</w:t>
            </w:r>
          </w:p>
        </w:tc>
        <w:tc>
          <w:tcPr>
            <w:tcW w:w="3703" w:type="dxa"/>
          </w:tcPr>
          <w:p w14:paraId="6F348068" w14:textId="77777777" w:rsidR="00706EBD" w:rsidRDefault="00706EBD" w:rsidP="001A19AE">
            <w:pPr>
              <w:jc w:val="center"/>
              <w:rPr>
                <w:rFonts w:ascii="Arial" w:hAnsi="Arial" w:cs="Arial"/>
                <w:b/>
                <w:bCs/>
                <w:sz w:val="40"/>
                <w:szCs w:val="40"/>
              </w:rPr>
            </w:pPr>
            <w:r>
              <w:rPr>
                <w:rFonts w:ascii="Arial" w:hAnsi="Arial" w:cs="Arial"/>
                <w:b/>
                <w:bCs/>
                <w:sz w:val="40"/>
                <w:szCs w:val="40"/>
              </w:rPr>
              <w:t>17</w:t>
            </w:r>
            <w:r w:rsidRPr="00706EBD">
              <w:rPr>
                <w:rFonts w:ascii="Arial" w:hAnsi="Arial" w:cs="Arial"/>
                <w:b/>
                <w:bCs/>
                <w:sz w:val="40"/>
                <w:szCs w:val="40"/>
                <w:vertAlign w:val="superscript"/>
              </w:rPr>
              <w:t>th</w:t>
            </w:r>
            <w:r>
              <w:rPr>
                <w:rFonts w:ascii="Arial" w:hAnsi="Arial" w:cs="Arial"/>
                <w:b/>
                <w:bCs/>
                <w:sz w:val="40"/>
                <w:szCs w:val="40"/>
              </w:rPr>
              <w:t xml:space="preserve"> January </w:t>
            </w:r>
          </w:p>
          <w:p w14:paraId="6395C108" w14:textId="186ED6D6" w:rsidR="00706EBD" w:rsidRDefault="00706EBD" w:rsidP="001A19AE">
            <w:pPr>
              <w:jc w:val="center"/>
              <w:rPr>
                <w:rFonts w:ascii="Arial" w:hAnsi="Arial" w:cs="Arial"/>
                <w:b/>
                <w:bCs/>
                <w:sz w:val="40"/>
                <w:szCs w:val="40"/>
              </w:rPr>
            </w:pPr>
            <w:r>
              <w:rPr>
                <w:rFonts w:ascii="Arial" w:hAnsi="Arial" w:cs="Arial"/>
                <w:b/>
                <w:bCs/>
                <w:sz w:val="40"/>
                <w:szCs w:val="40"/>
              </w:rPr>
              <w:t>2025</w:t>
            </w:r>
          </w:p>
        </w:tc>
        <w:tc>
          <w:tcPr>
            <w:tcW w:w="3703" w:type="dxa"/>
          </w:tcPr>
          <w:p w14:paraId="031B4CD1" w14:textId="5E2E496E" w:rsidR="00706EBD" w:rsidRDefault="00706EBD" w:rsidP="001A19AE">
            <w:pPr>
              <w:jc w:val="center"/>
              <w:rPr>
                <w:rFonts w:ascii="Arial" w:hAnsi="Arial" w:cs="Arial"/>
                <w:b/>
                <w:bCs/>
                <w:sz w:val="40"/>
                <w:szCs w:val="40"/>
              </w:rPr>
            </w:pPr>
            <w:r>
              <w:rPr>
                <w:rFonts w:ascii="Arial" w:hAnsi="Arial" w:cs="Arial"/>
                <w:b/>
                <w:bCs/>
                <w:sz w:val="40"/>
                <w:szCs w:val="40"/>
              </w:rPr>
              <w:t>17</w:t>
            </w:r>
            <w:r w:rsidRPr="00706EBD">
              <w:rPr>
                <w:rFonts w:ascii="Arial" w:hAnsi="Arial" w:cs="Arial"/>
                <w:b/>
                <w:bCs/>
                <w:sz w:val="40"/>
                <w:szCs w:val="40"/>
                <w:vertAlign w:val="superscript"/>
              </w:rPr>
              <w:t>th</w:t>
            </w:r>
            <w:r>
              <w:rPr>
                <w:rFonts w:ascii="Arial" w:hAnsi="Arial" w:cs="Arial"/>
                <w:b/>
                <w:bCs/>
                <w:sz w:val="40"/>
                <w:szCs w:val="40"/>
              </w:rPr>
              <w:t xml:space="preserve"> February 2025</w:t>
            </w:r>
          </w:p>
        </w:tc>
        <w:tc>
          <w:tcPr>
            <w:tcW w:w="3703" w:type="dxa"/>
          </w:tcPr>
          <w:p w14:paraId="495E9989" w14:textId="1DA32FD6" w:rsidR="00706EBD" w:rsidRDefault="00706EBD" w:rsidP="001A19AE">
            <w:pPr>
              <w:jc w:val="center"/>
              <w:rPr>
                <w:rFonts w:ascii="Arial" w:hAnsi="Arial" w:cs="Arial"/>
                <w:b/>
                <w:bCs/>
                <w:sz w:val="40"/>
                <w:szCs w:val="40"/>
              </w:rPr>
            </w:pPr>
            <w:r>
              <w:rPr>
                <w:rFonts w:ascii="Arial" w:hAnsi="Arial" w:cs="Arial"/>
                <w:b/>
                <w:bCs/>
                <w:sz w:val="40"/>
                <w:szCs w:val="40"/>
              </w:rPr>
              <w:t>24</w:t>
            </w:r>
            <w:r w:rsidRPr="00706EBD">
              <w:rPr>
                <w:rFonts w:ascii="Arial" w:hAnsi="Arial" w:cs="Arial"/>
                <w:b/>
                <w:bCs/>
                <w:sz w:val="40"/>
                <w:szCs w:val="40"/>
                <w:vertAlign w:val="superscript"/>
              </w:rPr>
              <w:t>th</w:t>
            </w:r>
            <w:r>
              <w:rPr>
                <w:rFonts w:ascii="Arial" w:hAnsi="Arial" w:cs="Arial"/>
                <w:b/>
                <w:bCs/>
                <w:sz w:val="40"/>
                <w:szCs w:val="40"/>
              </w:rPr>
              <w:t xml:space="preserve"> February 2025</w:t>
            </w:r>
          </w:p>
        </w:tc>
      </w:tr>
      <w:tr w:rsidR="00706EBD" w14:paraId="53ED722B" w14:textId="77777777" w:rsidTr="001A19AE">
        <w:tc>
          <w:tcPr>
            <w:tcW w:w="3703" w:type="dxa"/>
          </w:tcPr>
          <w:p w14:paraId="27617C4E" w14:textId="3367F198" w:rsidR="00706EBD" w:rsidRDefault="00706EBD" w:rsidP="001A19AE">
            <w:pPr>
              <w:jc w:val="center"/>
              <w:rPr>
                <w:rFonts w:ascii="Arial" w:hAnsi="Arial" w:cs="Arial"/>
                <w:b/>
                <w:bCs/>
                <w:sz w:val="40"/>
                <w:szCs w:val="40"/>
              </w:rPr>
            </w:pPr>
            <w:r>
              <w:rPr>
                <w:rFonts w:ascii="Arial" w:hAnsi="Arial" w:cs="Arial"/>
                <w:b/>
                <w:bCs/>
                <w:sz w:val="40"/>
                <w:szCs w:val="40"/>
              </w:rPr>
              <w:t>14</w:t>
            </w:r>
            <w:r w:rsidRPr="00706EBD">
              <w:rPr>
                <w:rFonts w:ascii="Arial" w:hAnsi="Arial" w:cs="Arial"/>
                <w:b/>
                <w:bCs/>
                <w:sz w:val="40"/>
                <w:szCs w:val="40"/>
                <w:vertAlign w:val="superscript"/>
              </w:rPr>
              <w:t>th</w:t>
            </w:r>
            <w:r>
              <w:rPr>
                <w:rFonts w:ascii="Arial" w:hAnsi="Arial" w:cs="Arial"/>
                <w:b/>
                <w:bCs/>
                <w:sz w:val="40"/>
                <w:szCs w:val="40"/>
              </w:rPr>
              <w:t xml:space="preserve"> February 2025</w:t>
            </w:r>
          </w:p>
        </w:tc>
        <w:tc>
          <w:tcPr>
            <w:tcW w:w="3703" w:type="dxa"/>
          </w:tcPr>
          <w:p w14:paraId="0213CF59" w14:textId="0372D7B1" w:rsidR="00706EBD" w:rsidRDefault="00706EBD" w:rsidP="001A19AE">
            <w:pPr>
              <w:jc w:val="center"/>
              <w:rPr>
                <w:rFonts w:ascii="Arial" w:hAnsi="Arial" w:cs="Arial"/>
                <w:b/>
                <w:bCs/>
                <w:sz w:val="40"/>
                <w:szCs w:val="40"/>
              </w:rPr>
            </w:pPr>
            <w:r>
              <w:rPr>
                <w:rFonts w:ascii="Arial" w:hAnsi="Arial" w:cs="Arial"/>
                <w:b/>
                <w:bCs/>
                <w:sz w:val="40"/>
                <w:szCs w:val="40"/>
              </w:rPr>
              <w:t>1</w:t>
            </w:r>
            <w:r w:rsidR="00DB2A75">
              <w:rPr>
                <w:rFonts w:ascii="Arial" w:hAnsi="Arial" w:cs="Arial"/>
                <w:b/>
                <w:bCs/>
                <w:sz w:val="40"/>
                <w:szCs w:val="40"/>
              </w:rPr>
              <w:t>4</w:t>
            </w:r>
            <w:r w:rsidRPr="00706EBD">
              <w:rPr>
                <w:rFonts w:ascii="Arial" w:hAnsi="Arial" w:cs="Arial"/>
                <w:b/>
                <w:bCs/>
                <w:sz w:val="40"/>
                <w:szCs w:val="40"/>
                <w:vertAlign w:val="superscript"/>
              </w:rPr>
              <w:t>th</w:t>
            </w:r>
            <w:r>
              <w:rPr>
                <w:rFonts w:ascii="Arial" w:hAnsi="Arial" w:cs="Arial"/>
                <w:b/>
                <w:bCs/>
                <w:sz w:val="40"/>
                <w:szCs w:val="40"/>
              </w:rPr>
              <w:t xml:space="preserve"> March </w:t>
            </w:r>
          </w:p>
          <w:p w14:paraId="61EA8444" w14:textId="1D05C99A" w:rsidR="00706EBD" w:rsidRDefault="00706EBD" w:rsidP="001A19AE">
            <w:pPr>
              <w:jc w:val="center"/>
              <w:rPr>
                <w:rFonts w:ascii="Arial" w:hAnsi="Arial" w:cs="Arial"/>
                <w:b/>
                <w:bCs/>
                <w:sz w:val="40"/>
                <w:szCs w:val="40"/>
              </w:rPr>
            </w:pPr>
            <w:r>
              <w:rPr>
                <w:rFonts w:ascii="Arial" w:hAnsi="Arial" w:cs="Arial"/>
                <w:b/>
                <w:bCs/>
                <w:sz w:val="40"/>
                <w:szCs w:val="40"/>
              </w:rPr>
              <w:t>2025</w:t>
            </w:r>
          </w:p>
        </w:tc>
        <w:tc>
          <w:tcPr>
            <w:tcW w:w="3703" w:type="dxa"/>
          </w:tcPr>
          <w:p w14:paraId="46338AAD" w14:textId="77777777" w:rsidR="00706EBD" w:rsidRDefault="00706EBD" w:rsidP="001A19AE">
            <w:pPr>
              <w:jc w:val="center"/>
              <w:rPr>
                <w:rFonts w:ascii="Arial" w:hAnsi="Arial" w:cs="Arial"/>
                <w:b/>
                <w:bCs/>
                <w:sz w:val="40"/>
                <w:szCs w:val="40"/>
              </w:rPr>
            </w:pPr>
            <w:r>
              <w:rPr>
                <w:rFonts w:ascii="Arial" w:hAnsi="Arial" w:cs="Arial"/>
                <w:b/>
                <w:bCs/>
                <w:sz w:val="40"/>
                <w:szCs w:val="40"/>
              </w:rPr>
              <w:t>14</w:t>
            </w:r>
            <w:r w:rsidRPr="00706EBD">
              <w:rPr>
                <w:rFonts w:ascii="Arial" w:hAnsi="Arial" w:cs="Arial"/>
                <w:b/>
                <w:bCs/>
                <w:sz w:val="40"/>
                <w:szCs w:val="40"/>
                <w:vertAlign w:val="superscript"/>
              </w:rPr>
              <w:t>th</w:t>
            </w:r>
            <w:r>
              <w:rPr>
                <w:rFonts w:ascii="Arial" w:hAnsi="Arial" w:cs="Arial"/>
                <w:b/>
                <w:bCs/>
                <w:sz w:val="40"/>
                <w:szCs w:val="40"/>
              </w:rPr>
              <w:t xml:space="preserve"> April </w:t>
            </w:r>
          </w:p>
          <w:p w14:paraId="7CE10CED" w14:textId="634E1975" w:rsidR="00706EBD" w:rsidRDefault="00706EBD" w:rsidP="001A19AE">
            <w:pPr>
              <w:jc w:val="center"/>
              <w:rPr>
                <w:rFonts w:ascii="Arial" w:hAnsi="Arial" w:cs="Arial"/>
                <w:b/>
                <w:bCs/>
                <w:sz w:val="40"/>
                <w:szCs w:val="40"/>
              </w:rPr>
            </w:pPr>
            <w:r>
              <w:rPr>
                <w:rFonts w:ascii="Arial" w:hAnsi="Arial" w:cs="Arial"/>
                <w:b/>
                <w:bCs/>
                <w:sz w:val="40"/>
                <w:szCs w:val="40"/>
              </w:rPr>
              <w:t>2025</w:t>
            </w:r>
          </w:p>
        </w:tc>
        <w:tc>
          <w:tcPr>
            <w:tcW w:w="3703" w:type="dxa"/>
          </w:tcPr>
          <w:p w14:paraId="720A3C58" w14:textId="77777777" w:rsidR="00706EBD" w:rsidRDefault="00706EBD" w:rsidP="001A19AE">
            <w:pPr>
              <w:jc w:val="center"/>
              <w:rPr>
                <w:rFonts w:ascii="Arial" w:hAnsi="Arial" w:cs="Arial"/>
                <w:b/>
                <w:bCs/>
                <w:sz w:val="40"/>
                <w:szCs w:val="40"/>
              </w:rPr>
            </w:pPr>
            <w:r>
              <w:rPr>
                <w:rFonts w:ascii="Arial" w:hAnsi="Arial" w:cs="Arial"/>
                <w:b/>
                <w:bCs/>
                <w:sz w:val="40"/>
                <w:szCs w:val="40"/>
              </w:rPr>
              <w:t>22</w:t>
            </w:r>
            <w:r w:rsidRPr="00706EBD">
              <w:rPr>
                <w:rFonts w:ascii="Arial" w:hAnsi="Arial" w:cs="Arial"/>
                <w:b/>
                <w:bCs/>
                <w:sz w:val="40"/>
                <w:szCs w:val="40"/>
                <w:vertAlign w:val="superscript"/>
              </w:rPr>
              <w:t>nd</w:t>
            </w:r>
            <w:r>
              <w:rPr>
                <w:rFonts w:ascii="Arial" w:hAnsi="Arial" w:cs="Arial"/>
                <w:b/>
                <w:bCs/>
                <w:sz w:val="40"/>
                <w:szCs w:val="40"/>
              </w:rPr>
              <w:t xml:space="preserve"> April </w:t>
            </w:r>
          </w:p>
          <w:p w14:paraId="60B9D356" w14:textId="16E5340B" w:rsidR="00706EBD" w:rsidRDefault="00706EBD" w:rsidP="001A19AE">
            <w:pPr>
              <w:jc w:val="center"/>
              <w:rPr>
                <w:rFonts w:ascii="Arial" w:hAnsi="Arial" w:cs="Arial"/>
                <w:b/>
                <w:bCs/>
                <w:sz w:val="40"/>
                <w:szCs w:val="40"/>
              </w:rPr>
            </w:pPr>
            <w:r>
              <w:rPr>
                <w:rFonts w:ascii="Arial" w:hAnsi="Arial" w:cs="Arial"/>
                <w:b/>
                <w:bCs/>
                <w:sz w:val="40"/>
                <w:szCs w:val="40"/>
              </w:rPr>
              <w:t>2025</w:t>
            </w:r>
          </w:p>
        </w:tc>
      </w:tr>
      <w:tr w:rsidR="00DB2A75" w14:paraId="3FBFC1AF" w14:textId="77777777" w:rsidTr="001A19AE">
        <w:tc>
          <w:tcPr>
            <w:tcW w:w="3703" w:type="dxa"/>
          </w:tcPr>
          <w:p w14:paraId="082E8EA1" w14:textId="79CF24B4" w:rsidR="00DB2A75" w:rsidRDefault="00DB2A75" w:rsidP="00DB2A75">
            <w:pPr>
              <w:jc w:val="center"/>
              <w:rPr>
                <w:rFonts w:ascii="Arial" w:hAnsi="Arial" w:cs="Arial"/>
                <w:b/>
                <w:bCs/>
                <w:sz w:val="40"/>
                <w:szCs w:val="40"/>
              </w:rPr>
            </w:pPr>
            <w:r>
              <w:rPr>
                <w:rFonts w:ascii="Arial" w:hAnsi="Arial" w:cs="Arial"/>
                <w:b/>
                <w:bCs/>
                <w:sz w:val="40"/>
                <w:szCs w:val="40"/>
              </w:rPr>
              <w:t>4</w:t>
            </w:r>
            <w:proofErr w:type="gramStart"/>
            <w:r w:rsidRPr="00DB2A75">
              <w:rPr>
                <w:rFonts w:ascii="Arial" w:hAnsi="Arial" w:cs="Arial"/>
                <w:b/>
                <w:bCs/>
                <w:sz w:val="40"/>
                <w:szCs w:val="40"/>
                <w:vertAlign w:val="superscript"/>
              </w:rPr>
              <w:t>th</w:t>
            </w:r>
            <w:r>
              <w:rPr>
                <w:rFonts w:ascii="Arial" w:hAnsi="Arial" w:cs="Arial"/>
                <w:b/>
                <w:bCs/>
                <w:sz w:val="40"/>
                <w:szCs w:val="40"/>
              </w:rPr>
              <w:t xml:space="preserve">  April</w:t>
            </w:r>
            <w:proofErr w:type="gramEnd"/>
          </w:p>
          <w:p w14:paraId="61CD8EEC" w14:textId="40729E45" w:rsidR="00DB2A75" w:rsidRDefault="00DB2A75" w:rsidP="00DB2A75">
            <w:pPr>
              <w:jc w:val="center"/>
              <w:rPr>
                <w:rFonts w:ascii="Arial" w:hAnsi="Arial" w:cs="Arial"/>
                <w:b/>
                <w:bCs/>
                <w:sz w:val="40"/>
                <w:szCs w:val="40"/>
              </w:rPr>
            </w:pPr>
            <w:r>
              <w:rPr>
                <w:rFonts w:ascii="Arial" w:hAnsi="Arial" w:cs="Arial"/>
                <w:b/>
                <w:bCs/>
                <w:sz w:val="40"/>
                <w:szCs w:val="40"/>
              </w:rPr>
              <w:t>2025</w:t>
            </w:r>
          </w:p>
        </w:tc>
        <w:tc>
          <w:tcPr>
            <w:tcW w:w="3703" w:type="dxa"/>
          </w:tcPr>
          <w:p w14:paraId="2FDBBD61" w14:textId="6D176406" w:rsidR="00DB2A75" w:rsidRDefault="00DB2A75" w:rsidP="001A19AE">
            <w:pPr>
              <w:jc w:val="center"/>
              <w:rPr>
                <w:rFonts w:ascii="Arial" w:hAnsi="Arial" w:cs="Arial"/>
                <w:b/>
                <w:bCs/>
                <w:sz w:val="40"/>
                <w:szCs w:val="40"/>
              </w:rPr>
            </w:pPr>
            <w:r>
              <w:rPr>
                <w:rFonts w:ascii="Arial" w:hAnsi="Arial" w:cs="Arial"/>
                <w:b/>
                <w:bCs/>
                <w:sz w:val="40"/>
                <w:szCs w:val="40"/>
              </w:rPr>
              <w:t xml:space="preserve">2nd May </w:t>
            </w:r>
          </w:p>
          <w:p w14:paraId="25F0E900" w14:textId="1FB64E04" w:rsidR="00DB2A75" w:rsidRDefault="00DB2A75" w:rsidP="001A19AE">
            <w:pPr>
              <w:jc w:val="center"/>
              <w:rPr>
                <w:rFonts w:ascii="Arial" w:hAnsi="Arial" w:cs="Arial"/>
                <w:b/>
                <w:bCs/>
                <w:sz w:val="40"/>
                <w:szCs w:val="40"/>
              </w:rPr>
            </w:pPr>
            <w:r>
              <w:rPr>
                <w:rFonts w:ascii="Arial" w:hAnsi="Arial" w:cs="Arial"/>
                <w:b/>
                <w:bCs/>
                <w:sz w:val="40"/>
                <w:szCs w:val="40"/>
              </w:rPr>
              <w:t>2025</w:t>
            </w:r>
          </w:p>
        </w:tc>
        <w:tc>
          <w:tcPr>
            <w:tcW w:w="3703" w:type="dxa"/>
          </w:tcPr>
          <w:p w14:paraId="553B3325" w14:textId="77777777" w:rsidR="00DB2A75" w:rsidRDefault="00DB2A75" w:rsidP="001A19AE">
            <w:pPr>
              <w:jc w:val="center"/>
              <w:rPr>
                <w:rFonts w:ascii="Arial" w:hAnsi="Arial" w:cs="Arial"/>
                <w:b/>
                <w:bCs/>
                <w:sz w:val="40"/>
                <w:szCs w:val="40"/>
              </w:rPr>
            </w:pPr>
            <w:r>
              <w:rPr>
                <w:rFonts w:ascii="Arial" w:hAnsi="Arial" w:cs="Arial"/>
                <w:b/>
                <w:bCs/>
                <w:sz w:val="40"/>
                <w:szCs w:val="40"/>
              </w:rPr>
              <w:t>27</w:t>
            </w:r>
            <w:r w:rsidRPr="00DB2A75">
              <w:rPr>
                <w:rFonts w:ascii="Arial" w:hAnsi="Arial" w:cs="Arial"/>
                <w:b/>
                <w:bCs/>
                <w:sz w:val="40"/>
                <w:szCs w:val="40"/>
                <w:vertAlign w:val="superscript"/>
              </w:rPr>
              <w:t>th</w:t>
            </w:r>
            <w:r>
              <w:rPr>
                <w:rFonts w:ascii="Arial" w:hAnsi="Arial" w:cs="Arial"/>
                <w:b/>
                <w:bCs/>
                <w:sz w:val="40"/>
                <w:szCs w:val="40"/>
              </w:rPr>
              <w:t xml:space="preserve"> May </w:t>
            </w:r>
          </w:p>
          <w:p w14:paraId="262762BE" w14:textId="1BFD087C" w:rsidR="00DB2A75" w:rsidRDefault="00DB2A75" w:rsidP="001A19AE">
            <w:pPr>
              <w:jc w:val="center"/>
              <w:rPr>
                <w:rFonts w:ascii="Arial" w:hAnsi="Arial" w:cs="Arial"/>
                <w:b/>
                <w:bCs/>
                <w:sz w:val="40"/>
                <w:szCs w:val="40"/>
              </w:rPr>
            </w:pPr>
            <w:r>
              <w:rPr>
                <w:rFonts w:ascii="Arial" w:hAnsi="Arial" w:cs="Arial"/>
                <w:b/>
                <w:bCs/>
                <w:sz w:val="40"/>
                <w:szCs w:val="40"/>
              </w:rPr>
              <w:t>2025</w:t>
            </w:r>
          </w:p>
        </w:tc>
        <w:tc>
          <w:tcPr>
            <w:tcW w:w="3703" w:type="dxa"/>
          </w:tcPr>
          <w:p w14:paraId="59BB0E42" w14:textId="77777777" w:rsidR="00DB2A75" w:rsidRDefault="00DB2A75" w:rsidP="001A19AE">
            <w:pPr>
              <w:jc w:val="center"/>
              <w:rPr>
                <w:rFonts w:ascii="Arial" w:hAnsi="Arial" w:cs="Arial"/>
                <w:b/>
                <w:bCs/>
                <w:sz w:val="40"/>
                <w:szCs w:val="40"/>
              </w:rPr>
            </w:pPr>
            <w:r>
              <w:rPr>
                <w:rFonts w:ascii="Arial" w:hAnsi="Arial" w:cs="Arial"/>
                <w:b/>
                <w:bCs/>
                <w:sz w:val="40"/>
                <w:szCs w:val="40"/>
              </w:rPr>
              <w:t>2</w:t>
            </w:r>
            <w:r w:rsidRPr="00DB2A75">
              <w:rPr>
                <w:rFonts w:ascii="Arial" w:hAnsi="Arial" w:cs="Arial"/>
                <w:b/>
                <w:bCs/>
                <w:sz w:val="40"/>
                <w:szCs w:val="40"/>
                <w:vertAlign w:val="superscript"/>
              </w:rPr>
              <w:t>nd</w:t>
            </w:r>
            <w:r>
              <w:rPr>
                <w:rFonts w:ascii="Arial" w:hAnsi="Arial" w:cs="Arial"/>
                <w:b/>
                <w:bCs/>
                <w:sz w:val="40"/>
                <w:szCs w:val="40"/>
              </w:rPr>
              <w:t xml:space="preserve"> June </w:t>
            </w:r>
          </w:p>
          <w:p w14:paraId="5003E046" w14:textId="5B25F1D3" w:rsidR="00DB2A75" w:rsidRDefault="00DB2A75" w:rsidP="001A19AE">
            <w:pPr>
              <w:jc w:val="center"/>
              <w:rPr>
                <w:rFonts w:ascii="Arial" w:hAnsi="Arial" w:cs="Arial"/>
                <w:b/>
                <w:bCs/>
                <w:sz w:val="40"/>
                <w:szCs w:val="40"/>
              </w:rPr>
            </w:pPr>
            <w:r>
              <w:rPr>
                <w:rFonts w:ascii="Arial" w:hAnsi="Arial" w:cs="Arial"/>
                <w:b/>
                <w:bCs/>
                <w:sz w:val="40"/>
                <w:szCs w:val="40"/>
              </w:rPr>
              <w:t>2025</w:t>
            </w:r>
          </w:p>
        </w:tc>
      </w:tr>
      <w:tr w:rsidR="00D61339" w14:paraId="074033D7" w14:textId="77777777" w:rsidTr="001A19AE">
        <w:tc>
          <w:tcPr>
            <w:tcW w:w="3703" w:type="dxa"/>
          </w:tcPr>
          <w:p w14:paraId="551C1681" w14:textId="2099D100" w:rsidR="00D61339" w:rsidRDefault="00D61339" w:rsidP="00DB2A75">
            <w:pPr>
              <w:jc w:val="center"/>
              <w:rPr>
                <w:rFonts w:ascii="Arial" w:hAnsi="Arial" w:cs="Arial"/>
                <w:b/>
                <w:bCs/>
                <w:sz w:val="40"/>
                <w:szCs w:val="40"/>
              </w:rPr>
            </w:pPr>
            <w:r>
              <w:rPr>
                <w:rFonts w:ascii="Arial" w:hAnsi="Arial" w:cs="Arial"/>
                <w:b/>
                <w:bCs/>
                <w:sz w:val="40"/>
                <w:szCs w:val="40"/>
              </w:rPr>
              <w:t>4</w:t>
            </w:r>
            <w:r w:rsidRPr="00D61339">
              <w:rPr>
                <w:rFonts w:ascii="Arial" w:hAnsi="Arial" w:cs="Arial"/>
                <w:b/>
                <w:bCs/>
                <w:sz w:val="40"/>
                <w:szCs w:val="40"/>
                <w:vertAlign w:val="superscript"/>
              </w:rPr>
              <w:t>th</w:t>
            </w:r>
            <w:r>
              <w:rPr>
                <w:rFonts w:ascii="Arial" w:hAnsi="Arial" w:cs="Arial"/>
                <w:b/>
                <w:bCs/>
                <w:sz w:val="40"/>
                <w:szCs w:val="40"/>
              </w:rPr>
              <w:t xml:space="preserve"> July 2025</w:t>
            </w:r>
          </w:p>
        </w:tc>
        <w:tc>
          <w:tcPr>
            <w:tcW w:w="3703" w:type="dxa"/>
          </w:tcPr>
          <w:p w14:paraId="31982FED" w14:textId="7B50FEE1" w:rsidR="00D61339" w:rsidRDefault="00D61339" w:rsidP="001A19AE">
            <w:pPr>
              <w:jc w:val="center"/>
              <w:rPr>
                <w:rFonts w:ascii="Arial" w:hAnsi="Arial" w:cs="Arial"/>
                <w:b/>
                <w:bCs/>
                <w:sz w:val="40"/>
                <w:szCs w:val="40"/>
              </w:rPr>
            </w:pPr>
            <w:r>
              <w:rPr>
                <w:rFonts w:ascii="Arial" w:hAnsi="Arial" w:cs="Arial"/>
                <w:b/>
                <w:bCs/>
                <w:sz w:val="40"/>
                <w:szCs w:val="40"/>
              </w:rPr>
              <w:t>21</w:t>
            </w:r>
            <w:r w:rsidRPr="00D61339">
              <w:rPr>
                <w:rFonts w:ascii="Arial" w:hAnsi="Arial" w:cs="Arial"/>
                <w:b/>
                <w:bCs/>
                <w:sz w:val="40"/>
                <w:szCs w:val="40"/>
                <w:vertAlign w:val="superscript"/>
              </w:rPr>
              <w:t>st</w:t>
            </w:r>
            <w:r>
              <w:rPr>
                <w:rFonts w:ascii="Arial" w:hAnsi="Arial" w:cs="Arial"/>
                <w:b/>
                <w:bCs/>
                <w:sz w:val="40"/>
                <w:szCs w:val="40"/>
              </w:rPr>
              <w:t xml:space="preserve"> July 2025</w:t>
            </w:r>
          </w:p>
        </w:tc>
        <w:tc>
          <w:tcPr>
            <w:tcW w:w="3703" w:type="dxa"/>
          </w:tcPr>
          <w:p w14:paraId="36736181" w14:textId="64487C7D" w:rsidR="00D61339" w:rsidRDefault="00D61339" w:rsidP="001A19AE">
            <w:pPr>
              <w:jc w:val="center"/>
              <w:rPr>
                <w:rFonts w:ascii="Arial" w:hAnsi="Arial" w:cs="Arial"/>
                <w:b/>
                <w:bCs/>
                <w:sz w:val="40"/>
                <w:szCs w:val="40"/>
              </w:rPr>
            </w:pPr>
            <w:r>
              <w:rPr>
                <w:rFonts w:ascii="Arial" w:hAnsi="Arial" w:cs="Arial"/>
                <w:b/>
                <w:bCs/>
                <w:sz w:val="40"/>
                <w:szCs w:val="40"/>
              </w:rPr>
              <w:t>26</w:t>
            </w:r>
            <w:r w:rsidRPr="00D61339">
              <w:rPr>
                <w:rFonts w:ascii="Arial" w:hAnsi="Arial" w:cs="Arial"/>
                <w:b/>
                <w:bCs/>
                <w:sz w:val="40"/>
                <w:szCs w:val="40"/>
                <w:vertAlign w:val="superscript"/>
              </w:rPr>
              <w:t>th</w:t>
            </w:r>
            <w:r>
              <w:rPr>
                <w:rFonts w:ascii="Arial" w:hAnsi="Arial" w:cs="Arial"/>
                <w:b/>
                <w:bCs/>
                <w:sz w:val="40"/>
                <w:szCs w:val="40"/>
              </w:rPr>
              <w:t xml:space="preserve"> August 2025</w:t>
            </w:r>
          </w:p>
        </w:tc>
        <w:tc>
          <w:tcPr>
            <w:tcW w:w="3703" w:type="dxa"/>
          </w:tcPr>
          <w:p w14:paraId="03705381" w14:textId="63D2E3AA" w:rsidR="00D61339" w:rsidRDefault="00D61339" w:rsidP="001A19AE">
            <w:pPr>
              <w:jc w:val="center"/>
              <w:rPr>
                <w:rFonts w:ascii="Arial" w:hAnsi="Arial" w:cs="Arial"/>
                <w:b/>
                <w:bCs/>
                <w:sz w:val="40"/>
                <w:szCs w:val="40"/>
              </w:rPr>
            </w:pPr>
            <w:r>
              <w:rPr>
                <w:rFonts w:ascii="Arial" w:hAnsi="Arial" w:cs="Arial"/>
                <w:b/>
                <w:bCs/>
                <w:sz w:val="40"/>
                <w:szCs w:val="40"/>
              </w:rPr>
              <w:t>1</w:t>
            </w:r>
            <w:r w:rsidRPr="00D61339">
              <w:rPr>
                <w:rFonts w:ascii="Arial" w:hAnsi="Arial" w:cs="Arial"/>
                <w:b/>
                <w:bCs/>
                <w:sz w:val="40"/>
                <w:szCs w:val="40"/>
                <w:vertAlign w:val="superscript"/>
              </w:rPr>
              <w:t>st</w:t>
            </w:r>
            <w:r>
              <w:rPr>
                <w:rFonts w:ascii="Arial" w:hAnsi="Arial" w:cs="Arial"/>
                <w:b/>
                <w:bCs/>
                <w:sz w:val="40"/>
                <w:szCs w:val="40"/>
              </w:rPr>
              <w:t xml:space="preserve"> September 2025</w:t>
            </w:r>
          </w:p>
        </w:tc>
      </w:tr>
    </w:tbl>
    <w:p w14:paraId="15981A98" w14:textId="77777777" w:rsidR="00D61339" w:rsidRDefault="00D61339" w:rsidP="00D61339">
      <w:pPr>
        <w:jc w:val="center"/>
        <w:rPr>
          <w:rFonts w:ascii="Arial" w:hAnsi="Arial" w:cs="Arial"/>
          <w:b/>
          <w:bCs/>
          <w:sz w:val="40"/>
          <w:szCs w:val="40"/>
        </w:rPr>
      </w:pPr>
    </w:p>
    <w:p w14:paraId="517B33EA" w14:textId="527CB77D" w:rsidR="00D61339" w:rsidRPr="00D61339" w:rsidRDefault="00D61339" w:rsidP="00D61339">
      <w:pPr>
        <w:jc w:val="center"/>
        <w:rPr>
          <w:rFonts w:ascii="Arial" w:hAnsi="Arial" w:cs="Arial"/>
          <w:b/>
          <w:bCs/>
          <w:sz w:val="56"/>
          <w:szCs w:val="56"/>
          <w:u w:val="single"/>
        </w:rPr>
      </w:pPr>
      <w:r w:rsidRPr="00D61339">
        <w:rPr>
          <w:rFonts w:ascii="Arial" w:hAnsi="Arial" w:cs="Arial"/>
          <w:b/>
          <w:bCs/>
          <w:sz w:val="56"/>
          <w:szCs w:val="56"/>
          <w:u w:val="single"/>
        </w:rPr>
        <w:lastRenderedPageBreak/>
        <w:t xml:space="preserve">Transfer Year Group </w:t>
      </w:r>
    </w:p>
    <w:p w14:paraId="13770639" w14:textId="77777777" w:rsidR="00D61339" w:rsidRPr="00D61339" w:rsidRDefault="00D61339" w:rsidP="00D61339">
      <w:pPr>
        <w:rPr>
          <w:rFonts w:ascii="Arial" w:hAnsi="Arial" w:cs="Arial"/>
          <w:b/>
          <w:bCs/>
          <w:sz w:val="56"/>
          <w:szCs w:val="56"/>
        </w:rPr>
      </w:pPr>
    </w:p>
    <w:p w14:paraId="62348BC0" w14:textId="7E837045" w:rsidR="00D61339" w:rsidRPr="00D61339" w:rsidRDefault="00D61339" w:rsidP="00D61339">
      <w:pPr>
        <w:rPr>
          <w:rFonts w:ascii="Arial" w:hAnsi="Arial" w:cs="Arial"/>
          <w:b/>
          <w:bCs/>
          <w:sz w:val="52"/>
          <w:szCs w:val="52"/>
        </w:rPr>
      </w:pPr>
      <w:bookmarkStart w:id="0" w:name="_Hlk171929597"/>
      <w:r w:rsidRPr="00D61339">
        <w:rPr>
          <w:rFonts w:ascii="Arial" w:hAnsi="Arial" w:cs="Arial"/>
          <w:b/>
          <w:bCs/>
          <w:sz w:val="52"/>
          <w:szCs w:val="52"/>
        </w:rPr>
        <w:t>Year 6-7 Secondary transfer cut of date 28</w:t>
      </w:r>
      <w:r w:rsidRPr="00D61339">
        <w:rPr>
          <w:rFonts w:ascii="Arial" w:hAnsi="Arial" w:cs="Arial"/>
          <w:b/>
          <w:bCs/>
          <w:sz w:val="52"/>
          <w:szCs w:val="52"/>
          <w:vertAlign w:val="superscript"/>
        </w:rPr>
        <w:t>th</w:t>
      </w:r>
      <w:r w:rsidRPr="00D61339">
        <w:rPr>
          <w:rFonts w:ascii="Arial" w:hAnsi="Arial" w:cs="Arial"/>
          <w:b/>
          <w:bCs/>
          <w:sz w:val="52"/>
          <w:szCs w:val="52"/>
        </w:rPr>
        <w:t xml:space="preserve"> March 2025</w:t>
      </w:r>
    </w:p>
    <w:bookmarkEnd w:id="0"/>
    <w:p w14:paraId="6E0D4A46" w14:textId="14E2379E" w:rsidR="001A19AE" w:rsidRDefault="001A19AE" w:rsidP="001A19AE">
      <w:pPr>
        <w:rPr>
          <w:rFonts w:ascii="Arial" w:hAnsi="Arial" w:cs="Arial"/>
          <w:b/>
          <w:bCs/>
          <w:sz w:val="56"/>
          <w:szCs w:val="56"/>
        </w:rPr>
      </w:pPr>
    </w:p>
    <w:p w14:paraId="22BCAA82" w14:textId="3BA7C888" w:rsidR="00D61339" w:rsidRPr="00D61339" w:rsidRDefault="00D61339" w:rsidP="00D61339">
      <w:pPr>
        <w:rPr>
          <w:rFonts w:ascii="Arial" w:hAnsi="Arial" w:cs="Arial"/>
          <w:b/>
          <w:bCs/>
          <w:sz w:val="52"/>
          <w:szCs w:val="52"/>
        </w:rPr>
      </w:pPr>
      <w:r w:rsidRPr="00D61339">
        <w:rPr>
          <w:rFonts w:ascii="Arial" w:hAnsi="Arial" w:cs="Arial"/>
          <w:b/>
          <w:bCs/>
          <w:sz w:val="52"/>
          <w:szCs w:val="52"/>
        </w:rPr>
        <w:t>Year 11-12 Secondary transfer cut of date 25</w:t>
      </w:r>
      <w:r w:rsidRPr="00D61339">
        <w:rPr>
          <w:rFonts w:ascii="Arial" w:hAnsi="Arial" w:cs="Arial"/>
          <w:b/>
          <w:bCs/>
          <w:sz w:val="52"/>
          <w:szCs w:val="52"/>
          <w:vertAlign w:val="superscript"/>
        </w:rPr>
        <w:t>th</w:t>
      </w:r>
      <w:r w:rsidRPr="00D61339">
        <w:rPr>
          <w:rFonts w:ascii="Arial" w:hAnsi="Arial" w:cs="Arial"/>
          <w:b/>
          <w:bCs/>
          <w:sz w:val="52"/>
          <w:szCs w:val="52"/>
        </w:rPr>
        <w:t xml:space="preserve"> April 2025</w:t>
      </w:r>
    </w:p>
    <w:p w14:paraId="623425BE" w14:textId="77777777" w:rsidR="00D61339" w:rsidRDefault="00D61339" w:rsidP="001A19AE">
      <w:pPr>
        <w:rPr>
          <w:rFonts w:ascii="Arial" w:hAnsi="Arial" w:cs="Arial"/>
          <w:b/>
          <w:bCs/>
          <w:sz w:val="56"/>
          <w:szCs w:val="56"/>
        </w:rPr>
      </w:pPr>
    </w:p>
    <w:p w14:paraId="7D41CFE6" w14:textId="4C60E115" w:rsidR="00D61339" w:rsidRPr="00D61339" w:rsidRDefault="00D61339" w:rsidP="00D61339">
      <w:pPr>
        <w:rPr>
          <w:rFonts w:ascii="Arial" w:hAnsi="Arial" w:cs="Arial"/>
          <w:b/>
          <w:bCs/>
          <w:sz w:val="52"/>
          <w:szCs w:val="52"/>
        </w:rPr>
      </w:pPr>
      <w:r w:rsidRPr="00D61339">
        <w:rPr>
          <w:rFonts w:ascii="Arial" w:hAnsi="Arial" w:cs="Arial"/>
          <w:b/>
          <w:bCs/>
          <w:sz w:val="52"/>
          <w:szCs w:val="52"/>
        </w:rPr>
        <w:t>Year 1</w:t>
      </w:r>
      <w:r>
        <w:rPr>
          <w:rFonts w:ascii="Arial" w:hAnsi="Arial" w:cs="Arial"/>
          <w:b/>
          <w:bCs/>
          <w:sz w:val="52"/>
          <w:szCs w:val="52"/>
        </w:rPr>
        <w:t>4-15</w:t>
      </w:r>
      <w:r w:rsidRPr="00D61339">
        <w:rPr>
          <w:rFonts w:ascii="Arial" w:hAnsi="Arial" w:cs="Arial"/>
          <w:b/>
          <w:bCs/>
          <w:sz w:val="52"/>
          <w:szCs w:val="52"/>
        </w:rPr>
        <w:t xml:space="preserve"> Secondary transfer cut of date </w:t>
      </w:r>
      <w:r>
        <w:rPr>
          <w:rFonts w:ascii="Arial" w:hAnsi="Arial" w:cs="Arial"/>
          <w:b/>
          <w:bCs/>
          <w:sz w:val="52"/>
          <w:szCs w:val="52"/>
        </w:rPr>
        <w:t>30</w:t>
      </w:r>
      <w:r w:rsidRPr="00D61339">
        <w:rPr>
          <w:rFonts w:ascii="Arial" w:hAnsi="Arial" w:cs="Arial"/>
          <w:b/>
          <w:bCs/>
          <w:sz w:val="52"/>
          <w:szCs w:val="52"/>
          <w:vertAlign w:val="superscript"/>
        </w:rPr>
        <w:t>th</w:t>
      </w:r>
      <w:r>
        <w:rPr>
          <w:rFonts w:ascii="Arial" w:hAnsi="Arial" w:cs="Arial"/>
          <w:b/>
          <w:bCs/>
          <w:sz w:val="52"/>
          <w:szCs w:val="52"/>
        </w:rPr>
        <w:t xml:space="preserve"> May</w:t>
      </w:r>
      <w:r w:rsidRPr="00D61339">
        <w:rPr>
          <w:rFonts w:ascii="Arial" w:hAnsi="Arial" w:cs="Arial"/>
          <w:b/>
          <w:bCs/>
          <w:sz w:val="52"/>
          <w:szCs w:val="52"/>
        </w:rPr>
        <w:t xml:space="preserve"> 2025</w:t>
      </w:r>
    </w:p>
    <w:p w14:paraId="37325AF5" w14:textId="77777777" w:rsidR="00D61339" w:rsidRPr="001A19AE" w:rsidRDefault="00D61339" w:rsidP="001A19AE">
      <w:pPr>
        <w:rPr>
          <w:rFonts w:ascii="Arial" w:hAnsi="Arial" w:cs="Arial"/>
          <w:b/>
          <w:bCs/>
          <w:sz w:val="56"/>
          <w:szCs w:val="56"/>
        </w:rPr>
      </w:pPr>
    </w:p>
    <w:sectPr w:rsidR="00D61339" w:rsidRPr="001A19AE" w:rsidSect="001A19AE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type w:val="continuous"/>
      <w:pgSz w:w="16840" w:h="11907" w:orient="landscape" w:code="9"/>
      <w:pgMar w:top="380" w:right="839" w:bottom="720" w:left="1179" w:header="0" w:footer="919" w:gutter="0"/>
      <w:cols w:space="708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8641CA6" w14:textId="77777777" w:rsidR="00D83890" w:rsidRDefault="00D83890" w:rsidP="00DB2A75">
      <w:pPr>
        <w:spacing w:after="0" w:line="240" w:lineRule="auto"/>
      </w:pPr>
      <w:r>
        <w:separator/>
      </w:r>
    </w:p>
  </w:endnote>
  <w:endnote w:type="continuationSeparator" w:id="0">
    <w:p w14:paraId="6DA73BCF" w14:textId="77777777" w:rsidR="00D83890" w:rsidRDefault="00D83890" w:rsidP="00DB2A7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6127FA5" w14:textId="77777777" w:rsidR="00DB2A75" w:rsidRDefault="00DB2A75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F359FFB" w14:textId="77777777" w:rsidR="00DB2A75" w:rsidRDefault="00DB2A75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1EE3F23" w14:textId="77777777" w:rsidR="00DB2A75" w:rsidRDefault="00DB2A7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7AAF665" w14:textId="77777777" w:rsidR="00D83890" w:rsidRDefault="00D83890" w:rsidP="00DB2A75">
      <w:pPr>
        <w:spacing w:after="0" w:line="240" w:lineRule="auto"/>
      </w:pPr>
      <w:r>
        <w:separator/>
      </w:r>
    </w:p>
  </w:footnote>
  <w:footnote w:type="continuationSeparator" w:id="0">
    <w:p w14:paraId="141F52FA" w14:textId="77777777" w:rsidR="00D83890" w:rsidRDefault="00D83890" w:rsidP="00DB2A7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F97C6C7" w14:textId="4FE0A069" w:rsidR="00DB2A75" w:rsidRDefault="00DB2A75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2C0CF8E" w14:textId="7776AEA3" w:rsidR="00DB2A75" w:rsidRDefault="00DB2A75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29DE8F2" w14:textId="40386DFF" w:rsidR="00DB2A75" w:rsidRDefault="00DB2A75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rawingGridVerticalSpacing w:val="299"/>
  <w:displayHorizontalDrawingGridEvery w:val="2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A19AE"/>
    <w:rsid w:val="001A19AE"/>
    <w:rsid w:val="0040738B"/>
    <w:rsid w:val="005823AB"/>
    <w:rsid w:val="00706EBD"/>
    <w:rsid w:val="00D22081"/>
    <w:rsid w:val="00D61339"/>
    <w:rsid w:val="00D83890"/>
    <w:rsid w:val="00DB2A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EA771EF"/>
  <w15:chartTrackingRefBased/>
  <w15:docId w15:val="{54EF9FC9-5A20-4CCD-8D4A-7CE7CB4592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1A19A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DB2A7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B2A75"/>
  </w:style>
  <w:style w:type="paragraph" w:styleId="Footer">
    <w:name w:val="footer"/>
    <w:basedOn w:val="Normal"/>
    <w:link w:val="FooterChar"/>
    <w:uiPriority w:val="99"/>
    <w:unhideWhenUsed/>
    <w:rsid w:val="00DB2A7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B2A7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131</Words>
  <Characters>747</Characters>
  <Application>Microsoft Office Word</Application>
  <DocSecurity>4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Samantha Jinks</dc:creator>
  <cp:keywords/>
  <dc:description/>
  <cp:lastModifiedBy>Samantha Jinks</cp:lastModifiedBy>
  <cp:revision>2</cp:revision>
  <dcterms:created xsi:type="dcterms:W3CDTF">2024-08-13T05:58:00Z</dcterms:created>
  <dcterms:modified xsi:type="dcterms:W3CDTF">2024-08-13T05:58:00Z</dcterms:modified>
</cp:coreProperties>
</file>